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4CB7" w14:textId="14948DD0" w:rsidR="00D26862" w:rsidRPr="00D26862" w:rsidRDefault="00D26862" w:rsidP="00D26862">
      <w:pPr>
        <w:pStyle w:val="Bezproreda"/>
        <w:rPr>
          <w:rFonts w:ascii="Segoe UI" w:hAnsi="Segoe UI" w:cs="Segoe UI"/>
          <w:lang w:eastAsia="hr-HR"/>
        </w:rPr>
      </w:pPr>
      <w:r w:rsidRPr="00D26862">
        <w:rPr>
          <w:rFonts w:ascii="Segoe UI" w:hAnsi="Segoe UI" w:cs="Segoe UI"/>
          <w:lang w:eastAsia="hr-HR"/>
        </w:rPr>
        <w:t xml:space="preserve">Zagreb, </w:t>
      </w:r>
      <w:r w:rsidR="00893ED6">
        <w:rPr>
          <w:rFonts w:ascii="Segoe UI" w:hAnsi="Segoe UI" w:cs="Segoe UI"/>
          <w:lang w:eastAsia="hr-HR"/>
        </w:rPr>
        <w:t>17</w:t>
      </w:r>
      <w:r w:rsidRPr="00D26862">
        <w:rPr>
          <w:rFonts w:ascii="Segoe UI" w:hAnsi="Segoe UI" w:cs="Segoe UI"/>
          <w:lang w:eastAsia="hr-HR"/>
        </w:rPr>
        <w:t xml:space="preserve">. </w:t>
      </w:r>
      <w:r w:rsidR="00893ED6">
        <w:rPr>
          <w:rFonts w:ascii="Segoe UI" w:hAnsi="Segoe UI" w:cs="Segoe UI"/>
          <w:lang w:eastAsia="hr-HR"/>
        </w:rPr>
        <w:t>ožujka</w:t>
      </w:r>
      <w:r w:rsidRPr="00D26862">
        <w:rPr>
          <w:rFonts w:ascii="Segoe UI" w:hAnsi="Segoe UI" w:cs="Segoe UI"/>
          <w:lang w:eastAsia="hr-HR"/>
        </w:rPr>
        <w:t xml:space="preserve"> 202</w:t>
      </w:r>
      <w:r w:rsidR="00A93911">
        <w:rPr>
          <w:rFonts w:ascii="Segoe UI" w:hAnsi="Segoe UI" w:cs="Segoe UI"/>
          <w:lang w:eastAsia="hr-HR"/>
        </w:rPr>
        <w:t>6</w:t>
      </w:r>
      <w:r w:rsidRPr="00D26862">
        <w:rPr>
          <w:rFonts w:ascii="Segoe UI" w:hAnsi="Segoe UI" w:cs="Segoe UI"/>
          <w:lang w:eastAsia="hr-HR"/>
        </w:rPr>
        <w:t>.</w:t>
      </w:r>
    </w:p>
    <w:p w14:paraId="5531ED07" w14:textId="3B1D5B08" w:rsidR="00D26862" w:rsidRPr="00D26862" w:rsidRDefault="00D26862" w:rsidP="00D26862">
      <w:pPr>
        <w:pStyle w:val="Bezproreda"/>
        <w:rPr>
          <w:rFonts w:ascii="Segoe UI" w:hAnsi="Segoe UI" w:cs="Segoe UI"/>
          <w:lang w:eastAsia="hr-HR"/>
        </w:rPr>
      </w:pPr>
      <w:r w:rsidRPr="00D26862">
        <w:rPr>
          <w:rFonts w:ascii="Segoe UI" w:hAnsi="Segoe UI" w:cs="Segoe UI"/>
          <w:lang w:eastAsia="hr-HR"/>
        </w:rPr>
        <w:t xml:space="preserve">Ur.broj: </w:t>
      </w:r>
      <w:r w:rsidR="00EB53CA">
        <w:rPr>
          <w:rFonts w:ascii="Segoe UI" w:hAnsi="Segoe UI" w:cs="Segoe UI"/>
          <w:lang w:eastAsia="hr-HR"/>
        </w:rPr>
        <w:t>1091-2/26</w:t>
      </w:r>
    </w:p>
    <w:p w14:paraId="4D346057"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6D60C7F0"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34E33654" w14:textId="77777777" w:rsidR="005D46A1" w:rsidRDefault="005D46A1" w:rsidP="005D46A1">
      <w:pPr>
        <w:shd w:val="clear" w:color="auto" w:fill="FFFFFF"/>
        <w:spacing w:before="100" w:beforeAutospacing="1" w:after="120"/>
        <w:jc w:val="center"/>
        <w:outlineLvl w:val="0"/>
        <w:rPr>
          <w:rFonts w:ascii="Segoe UI" w:hAnsi="Segoe UI" w:cs="Segoe UI"/>
          <w:b/>
          <w:bCs/>
          <w:kern w:val="36"/>
          <w:sz w:val="36"/>
          <w:szCs w:val="36"/>
          <w:lang w:eastAsia="hr-HR"/>
        </w:rPr>
      </w:pPr>
      <w:r>
        <w:rPr>
          <w:rFonts w:ascii="Segoe UI" w:hAnsi="Segoe UI" w:cs="Segoe UI"/>
          <w:b/>
          <w:bCs/>
          <w:kern w:val="36"/>
          <w:sz w:val="36"/>
          <w:szCs w:val="36"/>
          <w:lang w:eastAsia="hr-HR"/>
        </w:rPr>
        <w:t>POZIV NA DOSTAVU PONUDA</w:t>
      </w:r>
    </w:p>
    <w:p w14:paraId="0BA7FCFA"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46A0A8BC"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1C760AB1" w14:textId="77777777" w:rsidR="005D46A1" w:rsidRDefault="005D46A1" w:rsidP="005D46A1">
      <w:pPr>
        <w:shd w:val="clear" w:color="auto" w:fill="FFFFFF"/>
        <w:spacing w:before="100" w:beforeAutospacing="1" w:after="120"/>
        <w:jc w:val="center"/>
        <w:outlineLvl w:val="0"/>
        <w:rPr>
          <w:rFonts w:ascii="Segoe UI" w:hAnsi="Segoe UI" w:cs="Segoe UI"/>
          <w:b/>
          <w:bCs/>
          <w:color w:val="808080" w:themeColor="background1" w:themeShade="80"/>
          <w:kern w:val="36"/>
          <w:sz w:val="36"/>
          <w:szCs w:val="36"/>
          <w:lang w:eastAsia="hr-HR"/>
        </w:rPr>
      </w:pPr>
      <w:r>
        <w:rPr>
          <w:rFonts w:ascii="Segoe UI" w:hAnsi="Segoe UI" w:cs="Segoe UI"/>
          <w:b/>
          <w:bCs/>
          <w:color w:val="808080" w:themeColor="background1" w:themeShade="80"/>
          <w:kern w:val="36"/>
          <w:sz w:val="36"/>
          <w:szCs w:val="36"/>
          <w:lang w:eastAsia="hr-HR"/>
        </w:rPr>
        <w:t>Predmet nabave:</w:t>
      </w:r>
    </w:p>
    <w:p w14:paraId="7784EC55" w14:textId="0F50FA82" w:rsidR="005D46A1" w:rsidRDefault="00893ED6" w:rsidP="005D46A1">
      <w:pPr>
        <w:shd w:val="clear" w:color="auto" w:fill="FFFFFF"/>
        <w:spacing w:before="100" w:beforeAutospacing="1" w:after="120"/>
        <w:jc w:val="center"/>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HRANA</w:t>
      </w:r>
      <w:r w:rsidR="0002002F">
        <w:rPr>
          <w:rFonts w:ascii="Segoe UI" w:hAnsi="Segoe UI" w:cs="Segoe UI"/>
          <w:b/>
          <w:bCs/>
          <w:color w:val="000000"/>
          <w:kern w:val="36"/>
          <w:sz w:val="36"/>
          <w:szCs w:val="36"/>
          <w:lang w:eastAsia="hr-HR"/>
        </w:rPr>
        <w:t xml:space="preserve"> I SRODNI PROIZVODI</w:t>
      </w:r>
    </w:p>
    <w:p w14:paraId="1416D0CB" w14:textId="05108032" w:rsidR="00AD4F06" w:rsidRDefault="00AD4F06" w:rsidP="005D46A1">
      <w:pPr>
        <w:shd w:val="clear" w:color="auto" w:fill="FFFFFF"/>
        <w:spacing w:before="100" w:beforeAutospacing="1" w:after="120"/>
        <w:jc w:val="center"/>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JN-</w:t>
      </w:r>
      <w:r w:rsidR="00A93911">
        <w:rPr>
          <w:rFonts w:ascii="Segoe UI" w:hAnsi="Segoe UI" w:cs="Segoe UI"/>
          <w:b/>
          <w:bCs/>
          <w:color w:val="000000"/>
          <w:kern w:val="36"/>
          <w:sz w:val="36"/>
          <w:szCs w:val="36"/>
          <w:lang w:eastAsia="hr-HR"/>
        </w:rPr>
        <w:t>5</w:t>
      </w:r>
      <w:r>
        <w:rPr>
          <w:rFonts w:ascii="Segoe UI" w:hAnsi="Segoe UI" w:cs="Segoe UI"/>
          <w:b/>
          <w:bCs/>
          <w:color w:val="000000"/>
          <w:kern w:val="36"/>
          <w:sz w:val="36"/>
          <w:szCs w:val="36"/>
          <w:lang w:eastAsia="hr-HR"/>
        </w:rPr>
        <w:t>/2</w:t>
      </w:r>
      <w:r w:rsidR="00A93911">
        <w:rPr>
          <w:rFonts w:ascii="Segoe UI" w:hAnsi="Segoe UI" w:cs="Segoe UI"/>
          <w:b/>
          <w:bCs/>
          <w:color w:val="000000"/>
          <w:kern w:val="36"/>
          <w:sz w:val="36"/>
          <w:szCs w:val="36"/>
          <w:lang w:eastAsia="hr-HR"/>
        </w:rPr>
        <w:t>6</w:t>
      </w:r>
    </w:p>
    <w:p w14:paraId="416B7662"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52A97108" w14:textId="77777777" w:rsidR="005D46A1" w:rsidRDefault="005D46A1" w:rsidP="005D46A1">
      <w:pPr>
        <w:shd w:val="clear" w:color="auto" w:fill="FFFFFF"/>
        <w:spacing w:before="100" w:beforeAutospacing="1" w:after="120"/>
        <w:jc w:val="center"/>
        <w:outlineLvl w:val="0"/>
        <w:rPr>
          <w:rFonts w:ascii="Segoe UI" w:hAnsi="Segoe UI" w:cs="Segoe UI"/>
          <w:b/>
          <w:bCs/>
          <w:color w:val="808080" w:themeColor="background1" w:themeShade="80"/>
          <w:kern w:val="36"/>
          <w:sz w:val="32"/>
          <w:szCs w:val="36"/>
          <w:lang w:eastAsia="hr-HR"/>
        </w:rPr>
      </w:pPr>
      <w:r>
        <w:rPr>
          <w:rFonts w:ascii="Segoe UI" w:hAnsi="Segoe UI" w:cs="Segoe UI"/>
          <w:b/>
          <w:bCs/>
          <w:color w:val="808080" w:themeColor="background1" w:themeShade="80"/>
          <w:kern w:val="36"/>
          <w:sz w:val="32"/>
          <w:szCs w:val="36"/>
          <w:lang w:eastAsia="hr-HR"/>
        </w:rPr>
        <w:t>Postupak jednostavne nabave</w:t>
      </w:r>
    </w:p>
    <w:p w14:paraId="49621B2B"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53B9239A" w14:textId="77777777" w:rsidR="005D46A1" w:rsidRDefault="005D46A1"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091A93BF" w14:textId="77777777" w:rsidR="0002002F" w:rsidRDefault="0002002F" w:rsidP="005D46A1">
      <w:pPr>
        <w:shd w:val="clear" w:color="auto" w:fill="FFFFFF"/>
        <w:spacing w:before="100" w:beforeAutospacing="1" w:after="120"/>
        <w:outlineLvl w:val="0"/>
        <w:rPr>
          <w:rFonts w:ascii="Segoe UI" w:hAnsi="Segoe UI" w:cs="Segoe UI"/>
          <w:b/>
          <w:bCs/>
          <w:color w:val="000000"/>
          <w:kern w:val="36"/>
          <w:sz w:val="36"/>
          <w:szCs w:val="36"/>
          <w:lang w:eastAsia="hr-HR"/>
        </w:rPr>
      </w:pPr>
    </w:p>
    <w:p w14:paraId="15B319A1" w14:textId="77777777" w:rsidR="005D46A1" w:rsidRDefault="005D46A1" w:rsidP="00631F63">
      <w:pPr>
        <w:pStyle w:val="Bezproreda"/>
        <w:spacing w:line="276" w:lineRule="auto"/>
        <w:rPr>
          <w:rFonts w:ascii="Segoe UI" w:hAnsi="Segoe UI" w:cs="Segoe UI"/>
          <w:szCs w:val="22"/>
        </w:rPr>
      </w:pPr>
    </w:p>
    <w:p w14:paraId="12EAEE83" w14:textId="77777777" w:rsidR="005D46A1" w:rsidRDefault="005D46A1" w:rsidP="005D46A1">
      <w:pPr>
        <w:pStyle w:val="Bezproreda"/>
        <w:spacing w:line="276" w:lineRule="auto"/>
        <w:jc w:val="center"/>
        <w:rPr>
          <w:rFonts w:ascii="Segoe UI" w:hAnsi="Segoe UI" w:cs="Segoe UI"/>
          <w:sz w:val="22"/>
          <w:szCs w:val="22"/>
        </w:rPr>
      </w:pPr>
    </w:p>
    <w:p w14:paraId="7375B23F" w14:textId="77777777" w:rsidR="006C7198" w:rsidRDefault="006C7198" w:rsidP="005D46A1">
      <w:pPr>
        <w:pStyle w:val="Bezproreda"/>
        <w:spacing w:line="276" w:lineRule="auto"/>
        <w:jc w:val="center"/>
        <w:rPr>
          <w:rFonts w:ascii="Segoe UI" w:hAnsi="Segoe UI" w:cs="Segoe UI"/>
          <w:sz w:val="22"/>
          <w:szCs w:val="22"/>
        </w:rPr>
      </w:pPr>
    </w:p>
    <w:p w14:paraId="59CCD3D5" w14:textId="77777777" w:rsidR="005D46A1" w:rsidRDefault="005D46A1" w:rsidP="003B51F2">
      <w:pPr>
        <w:pStyle w:val="Odlomakpopisa"/>
        <w:numPr>
          <w:ilvl w:val="0"/>
          <w:numId w:val="1"/>
        </w:numPr>
        <w:shd w:val="clear" w:color="auto" w:fill="FFFFFF"/>
        <w:spacing w:before="100" w:beforeAutospacing="1" w:after="120"/>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lastRenderedPageBreak/>
        <w:t>Opći podaci</w:t>
      </w:r>
    </w:p>
    <w:p w14:paraId="21E76DB8" w14:textId="77777777" w:rsidR="005D46A1" w:rsidRDefault="005D46A1" w:rsidP="005D46A1">
      <w:pPr>
        <w:pStyle w:val="Odlomakpopisa"/>
        <w:shd w:val="clear" w:color="auto" w:fill="FFFFFF"/>
        <w:spacing w:before="100" w:beforeAutospacing="1" w:after="120"/>
        <w:ind w:left="1080"/>
        <w:outlineLvl w:val="0"/>
        <w:rPr>
          <w:rFonts w:ascii="Segoe UI" w:hAnsi="Segoe UI" w:cs="Segoe UI"/>
          <w:b/>
          <w:bCs/>
          <w:color w:val="000000"/>
          <w:kern w:val="36"/>
          <w:sz w:val="36"/>
          <w:szCs w:val="36"/>
          <w:lang w:eastAsia="hr-HR"/>
        </w:rPr>
      </w:pPr>
    </w:p>
    <w:p w14:paraId="4668EF6E" w14:textId="77777777" w:rsidR="005D46A1" w:rsidRDefault="005D46A1" w:rsidP="003B51F2">
      <w:pPr>
        <w:pStyle w:val="Odlomakpopisa"/>
        <w:numPr>
          <w:ilvl w:val="1"/>
          <w:numId w:val="1"/>
        </w:numPr>
        <w:shd w:val="clear" w:color="auto" w:fill="FFFFFF"/>
        <w:spacing w:before="100" w:beforeAutospacing="1" w:after="120"/>
        <w:outlineLvl w:val="0"/>
        <w:rPr>
          <w:rFonts w:ascii="Segoe UI" w:hAnsi="Segoe UI" w:cs="Segoe UI"/>
          <w:b/>
          <w:bCs/>
          <w:color w:val="000000"/>
          <w:kern w:val="36"/>
          <w:sz w:val="40"/>
          <w:szCs w:val="36"/>
          <w:lang w:eastAsia="hr-HR"/>
        </w:rPr>
      </w:pPr>
      <w:r>
        <w:rPr>
          <w:rFonts w:ascii="Segoe UI" w:hAnsi="Segoe UI" w:cs="Segoe UI"/>
          <w:b/>
          <w:bCs/>
          <w:color w:val="000000"/>
          <w:sz w:val="36"/>
          <w:szCs w:val="32"/>
          <w:lang w:eastAsia="hr-HR"/>
        </w:rPr>
        <w:t>Podaci o naručitelju</w:t>
      </w:r>
    </w:p>
    <w:p w14:paraId="605C5CBF" w14:textId="042DB745" w:rsidR="005D46A1" w:rsidRDefault="00631F63"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Naručitelj</w:t>
      </w:r>
      <w:r w:rsidR="005D46A1">
        <w:rPr>
          <w:rFonts w:ascii="Segoe UI" w:hAnsi="Segoe UI" w:cs="Segoe UI"/>
          <w:color w:val="000000"/>
          <w:szCs w:val="24"/>
          <w:lang w:eastAsia="hr-HR"/>
        </w:rPr>
        <w:t>: </w:t>
      </w:r>
      <w:r w:rsidR="005D46A1">
        <w:rPr>
          <w:rFonts w:ascii="Segoe UI" w:hAnsi="Segoe UI" w:cs="Segoe UI"/>
          <w:b/>
          <w:bCs/>
          <w:color w:val="000000"/>
          <w:szCs w:val="24"/>
          <w:lang w:eastAsia="hr-HR"/>
        </w:rPr>
        <w:t>PSIHIJATRIJSKA BOLNICA ZA DJECU I MLADEŽ</w:t>
      </w:r>
    </w:p>
    <w:p w14:paraId="525F03CC" w14:textId="77777777"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Nacionalni registracijski broj (OIB): 51196068839</w:t>
      </w:r>
    </w:p>
    <w:p w14:paraId="22217EFB" w14:textId="77777777" w:rsidR="005D46A1" w:rsidRDefault="005D46A1" w:rsidP="005D46A1">
      <w:pPr>
        <w:shd w:val="clear" w:color="auto" w:fill="FFFFFF"/>
        <w:spacing w:before="100" w:beforeAutospacing="1" w:after="100" w:afterAutospacing="1"/>
        <w:rPr>
          <w:rFonts w:ascii="Segoe UI" w:eastAsiaTheme="minorHAnsi" w:hAnsi="Segoe UI" w:cs="Segoe UI"/>
          <w:b/>
          <w:color w:val="000000"/>
          <w:szCs w:val="24"/>
          <w:shd w:val="clear" w:color="auto" w:fill="FFFFFF"/>
        </w:rPr>
      </w:pPr>
      <w:r>
        <w:rPr>
          <w:rFonts w:ascii="Segoe UI" w:hAnsi="Segoe UI" w:cs="Segoe UI"/>
          <w:color w:val="000000"/>
          <w:szCs w:val="24"/>
          <w:lang w:eastAsia="hr-HR"/>
        </w:rPr>
        <w:t>Poštanska adresa: </w:t>
      </w:r>
      <w:r>
        <w:rPr>
          <w:rFonts w:ascii="Segoe UI" w:hAnsi="Segoe UI" w:cs="Segoe UI"/>
          <w:b/>
          <w:color w:val="000000"/>
          <w:szCs w:val="24"/>
          <w:shd w:val="clear" w:color="auto" w:fill="FFFFFF"/>
        </w:rPr>
        <w:t>Ulica Ivana Kukuljevića 11</w:t>
      </w:r>
    </w:p>
    <w:p w14:paraId="7A111CCD" w14:textId="77777777"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Mjesto: </w:t>
      </w:r>
      <w:r>
        <w:rPr>
          <w:rFonts w:ascii="Segoe UI" w:hAnsi="Segoe UI" w:cs="Segoe UI"/>
          <w:b/>
          <w:bCs/>
          <w:color w:val="000000"/>
          <w:szCs w:val="24"/>
          <w:lang w:eastAsia="hr-HR"/>
        </w:rPr>
        <w:t>Zagreb</w:t>
      </w:r>
    </w:p>
    <w:p w14:paraId="7D8AD875" w14:textId="77777777"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Država: </w:t>
      </w:r>
      <w:r>
        <w:rPr>
          <w:rFonts w:ascii="Segoe UI" w:hAnsi="Segoe UI" w:cs="Segoe UI"/>
          <w:b/>
          <w:bCs/>
          <w:color w:val="000000"/>
          <w:szCs w:val="24"/>
          <w:lang w:eastAsia="hr-HR"/>
        </w:rPr>
        <w:t>Hrvatska</w:t>
      </w:r>
    </w:p>
    <w:p w14:paraId="529F0799" w14:textId="0A09C263" w:rsidR="005D46A1" w:rsidRDefault="005D46A1" w:rsidP="005D46A1">
      <w:pPr>
        <w:shd w:val="clear" w:color="auto" w:fill="FFFFFF"/>
        <w:spacing w:before="100" w:beforeAutospacing="1" w:after="100" w:afterAutospacing="1"/>
        <w:rPr>
          <w:rFonts w:ascii="Segoe UI" w:hAnsi="Segoe UI" w:cs="Segoe UI"/>
          <w:b/>
          <w:color w:val="000000"/>
          <w:szCs w:val="24"/>
          <w:lang w:eastAsia="hr-HR"/>
        </w:rPr>
      </w:pPr>
      <w:r>
        <w:rPr>
          <w:rFonts w:ascii="Segoe UI" w:hAnsi="Segoe UI" w:cs="Segoe UI"/>
          <w:color w:val="000000"/>
          <w:szCs w:val="24"/>
          <w:lang w:eastAsia="hr-HR"/>
        </w:rPr>
        <w:t>Osoba za kontakt: </w:t>
      </w:r>
      <w:r w:rsidR="00A93911">
        <w:rPr>
          <w:rFonts w:ascii="Segoe UI" w:hAnsi="Segoe UI" w:cs="Segoe UI"/>
          <w:b/>
          <w:color w:val="000000"/>
          <w:szCs w:val="24"/>
          <w:lang w:eastAsia="hr-HR"/>
        </w:rPr>
        <w:t>Iskra Belić</w:t>
      </w:r>
    </w:p>
    <w:p w14:paraId="39F3659A" w14:textId="0C594230" w:rsidR="005D46A1" w:rsidRDefault="005D46A1"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E-pošta: </w:t>
      </w:r>
      <w:r w:rsidR="00A93911">
        <w:rPr>
          <w:rFonts w:ascii="Segoe UI" w:hAnsi="Segoe UI" w:cs="Segoe UI"/>
          <w:b/>
          <w:color w:val="000000"/>
          <w:szCs w:val="24"/>
          <w:lang w:eastAsia="hr-HR"/>
        </w:rPr>
        <w:t>iskra</w:t>
      </w:r>
      <w:r w:rsidR="00EB30C5">
        <w:rPr>
          <w:rFonts w:ascii="Segoe UI" w:hAnsi="Segoe UI" w:cs="Segoe UI"/>
          <w:b/>
          <w:color w:val="000000"/>
          <w:szCs w:val="24"/>
          <w:lang w:eastAsia="hr-HR"/>
        </w:rPr>
        <w:t>.</w:t>
      </w:r>
      <w:r w:rsidR="00A93911">
        <w:rPr>
          <w:rFonts w:ascii="Segoe UI" w:hAnsi="Segoe UI" w:cs="Segoe UI"/>
          <w:b/>
          <w:color w:val="000000"/>
          <w:szCs w:val="24"/>
          <w:lang w:eastAsia="hr-HR"/>
        </w:rPr>
        <w:t>belic</w:t>
      </w:r>
      <w:r w:rsidR="00EB30C5">
        <w:rPr>
          <w:rFonts w:ascii="Segoe UI" w:hAnsi="Segoe UI" w:cs="Segoe UI"/>
          <w:b/>
          <w:color w:val="000000"/>
          <w:szCs w:val="24"/>
          <w:lang w:eastAsia="hr-HR"/>
        </w:rPr>
        <w:t>@djecja-psihijatrija.hr</w:t>
      </w:r>
    </w:p>
    <w:p w14:paraId="460E8697" w14:textId="5F8E64A8" w:rsidR="005D46A1" w:rsidRPr="00EB30C5" w:rsidRDefault="005D46A1" w:rsidP="00EB30C5">
      <w:pPr>
        <w:shd w:val="clear" w:color="auto" w:fill="FFFFFF"/>
        <w:spacing w:before="100" w:beforeAutospacing="1" w:after="100" w:afterAutospacing="1"/>
        <w:rPr>
          <w:b/>
          <w:bCs/>
          <w:color w:val="0000FF"/>
          <w:u w:val="single"/>
        </w:rPr>
      </w:pPr>
      <w:r>
        <w:rPr>
          <w:rFonts w:ascii="Segoe UI" w:hAnsi="Segoe UI" w:cs="Segoe UI"/>
          <w:color w:val="000000"/>
          <w:szCs w:val="24"/>
          <w:lang w:eastAsia="hr-HR"/>
        </w:rPr>
        <w:t>Internetska adresa: </w:t>
      </w:r>
      <w:hyperlink r:id="rId8" w:history="1">
        <w:r w:rsidR="00EB30C5" w:rsidRPr="00042A44">
          <w:rPr>
            <w:rStyle w:val="Hiperveza"/>
            <w:rFonts w:ascii="Segoe UI" w:hAnsi="Segoe UI" w:cs="Segoe UI"/>
            <w:b/>
            <w:bCs/>
            <w:szCs w:val="24"/>
            <w:lang w:eastAsia="hr-HR"/>
          </w:rPr>
          <w:t>https://djecja-psihijatrija.hr/</w:t>
        </w:r>
      </w:hyperlink>
    </w:p>
    <w:p w14:paraId="364E2D1E" w14:textId="77777777" w:rsidR="005D46A1" w:rsidRDefault="005D46A1" w:rsidP="00A93911">
      <w:pPr>
        <w:pStyle w:val="Bezproreda"/>
        <w:jc w:val="both"/>
        <w:rPr>
          <w:rFonts w:ascii="Times New Roman" w:hAnsi="Times New Roman"/>
          <w:sz w:val="22"/>
          <w:szCs w:val="22"/>
        </w:rPr>
      </w:pPr>
      <w:r>
        <w:rPr>
          <w:rFonts w:ascii="Segoe UI" w:hAnsi="Segoe UI" w:cs="Segoe UI"/>
          <w:szCs w:val="24"/>
        </w:rPr>
        <w:t xml:space="preserve">Naručitelj u trenutku objave dokumentacije o nabavi nije u sukobu interesa s niti jednim gospodarskim subjektom. </w:t>
      </w:r>
    </w:p>
    <w:p w14:paraId="70259EB4" w14:textId="77777777" w:rsidR="005D46A1" w:rsidRDefault="005D46A1" w:rsidP="003B51F2">
      <w:pPr>
        <w:pStyle w:val="Odlomakpopisa"/>
        <w:numPr>
          <w:ilvl w:val="1"/>
          <w:numId w:val="1"/>
        </w:numPr>
        <w:shd w:val="clear" w:color="auto" w:fill="FFFFFF"/>
        <w:spacing w:before="100" w:beforeAutospacing="1" w:after="120"/>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Komunikacija</w:t>
      </w:r>
    </w:p>
    <w:p w14:paraId="6E46522E" w14:textId="3A4FF158" w:rsidR="005D46A1" w:rsidRDefault="005D46A1" w:rsidP="005D46A1">
      <w:pPr>
        <w:jc w:val="both"/>
        <w:rPr>
          <w:rFonts w:ascii="Segoe UI" w:eastAsiaTheme="minorHAnsi" w:hAnsi="Segoe UI" w:cs="Segoe UI"/>
          <w:szCs w:val="24"/>
        </w:rPr>
      </w:pPr>
      <w:r>
        <w:rPr>
          <w:rFonts w:ascii="Segoe UI" w:hAnsi="Segoe UI" w:cs="Segoe UI"/>
          <w:bCs/>
          <w:szCs w:val="24"/>
        </w:rPr>
        <w:t>Tijekom roka za dostavu ponuda gospodarski subjekti mogu</w:t>
      </w:r>
      <w:r>
        <w:rPr>
          <w:rFonts w:ascii="Segoe UI" w:hAnsi="Segoe UI" w:cs="Segoe UI"/>
          <w:b/>
          <w:bCs/>
          <w:szCs w:val="24"/>
        </w:rPr>
        <w:t xml:space="preserve"> </w:t>
      </w:r>
      <w:r>
        <w:rPr>
          <w:rFonts w:ascii="Segoe UI" w:hAnsi="Segoe UI" w:cs="Segoe UI"/>
          <w:szCs w:val="24"/>
        </w:rPr>
        <w:t xml:space="preserve">zahtijevati dodatne informacije, objašnjenja ili izmjene u vezi s predmetom nabave putem elektroničke pošte </w:t>
      </w:r>
      <w:bookmarkStart w:id="0" w:name="_Hlk186185151"/>
      <w:r>
        <w:rPr>
          <w:rFonts w:ascii="Segoe UI" w:hAnsi="Segoe UI" w:cs="Segoe UI"/>
          <w:szCs w:val="24"/>
        </w:rPr>
        <w:t>na e</w:t>
      </w:r>
      <w:r w:rsidR="00A93911">
        <w:rPr>
          <w:rFonts w:ascii="Segoe UI" w:hAnsi="Segoe UI" w:cs="Segoe UI"/>
          <w:szCs w:val="24"/>
        </w:rPr>
        <w:t>-</w:t>
      </w:r>
      <w:r>
        <w:rPr>
          <w:rFonts w:ascii="Segoe UI" w:hAnsi="Segoe UI" w:cs="Segoe UI"/>
          <w:szCs w:val="24"/>
        </w:rPr>
        <w:t xml:space="preserve">mail osobe za kontakt navedene u ovom Pozivu na dostavu ponuda. </w:t>
      </w:r>
      <w:bookmarkEnd w:id="0"/>
    </w:p>
    <w:p w14:paraId="1ACB930B" w14:textId="2E689736" w:rsidR="005D46A1" w:rsidRDefault="005D46A1" w:rsidP="005D46A1">
      <w:pPr>
        <w:shd w:val="clear" w:color="auto" w:fill="FFFFFF"/>
        <w:spacing w:before="100" w:beforeAutospacing="1" w:after="100" w:afterAutospacing="1"/>
        <w:jc w:val="both"/>
        <w:rPr>
          <w:rFonts w:ascii="Segoe UI" w:hAnsi="Segoe UI" w:cs="Segoe UI"/>
          <w:b/>
          <w:bCs/>
          <w:szCs w:val="24"/>
          <w:lang w:eastAsia="hr-HR"/>
        </w:rPr>
      </w:pPr>
      <w:r>
        <w:rPr>
          <w:rFonts w:ascii="Segoe UI" w:hAnsi="Segoe UI" w:cs="Segoe UI"/>
          <w:szCs w:val="24"/>
          <w:lang w:eastAsia="hr-HR"/>
        </w:rPr>
        <w:t>Pod uvjetom da je zahtjev dostavljen pravodobno,</w:t>
      </w:r>
      <w:r w:rsidR="00D63AC4">
        <w:rPr>
          <w:rFonts w:ascii="Segoe UI" w:hAnsi="Segoe UI" w:cs="Segoe UI"/>
          <w:szCs w:val="24"/>
          <w:lang w:eastAsia="hr-HR"/>
        </w:rPr>
        <w:t xml:space="preserve"> </w:t>
      </w:r>
      <w:r>
        <w:rPr>
          <w:rFonts w:ascii="Segoe UI" w:hAnsi="Segoe UI" w:cs="Segoe UI"/>
          <w:szCs w:val="24"/>
          <w:lang w:eastAsia="hr-HR"/>
        </w:rPr>
        <w:t>naručitelj je obvezan dati odgovor, dodatne informacije i objašnjenja bez odgode, a najkasnije jedan (1) dan prije roka određenog za dostavu ponuda, staviti na raspolaganje na isti način i na istim internetskim stranicama kao i osnovnu dokumentaciju, bez navođenja podataka o podnositelju zahtjeva. </w:t>
      </w:r>
      <w:r>
        <w:rPr>
          <w:rFonts w:ascii="Segoe UI" w:hAnsi="Segoe UI" w:cs="Segoe UI"/>
          <w:b/>
          <w:bCs/>
          <w:szCs w:val="24"/>
          <w:lang w:eastAsia="hr-HR"/>
        </w:rPr>
        <w:t>Zahtjev je pravodoban ako je dostavljen najkasnije tijekom drugog (2) dana prije roka određenog za dostavu ponuda.</w:t>
      </w:r>
    </w:p>
    <w:p w14:paraId="0ED4C8DE" w14:textId="2EC23828" w:rsidR="005D46A1" w:rsidRDefault="00D63AC4" w:rsidP="005D46A1">
      <w:pPr>
        <w:jc w:val="both"/>
        <w:rPr>
          <w:rFonts w:ascii="Segoe UI" w:eastAsiaTheme="minorHAnsi" w:hAnsi="Segoe UI" w:cs="Segoe UI"/>
          <w:szCs w:val="24"/>
        </w:rPr>
      </w:pPr>
      <w:r>
        <w:rPr>
          <w:rFonts w:ascii="Segoe UI" w:hAnsi="Segoe UI" w:cs="Segoe UI"/>
          <w:szCs w:val="24"/>
        </w:rPr>
        <w:t>N</w:t>
      </w:r>
      <w:r w:rsidR="005D46A1">
        <w:rPr>
          <w:rFonts w:ascii="Segoe UI" w:hAnsi="Segoe UI" w:cs="Segoe UI"/>
          <w:szCs w:val="24"/>
        </w:rPr>
        <w:t>aručitelj može izmijeniti ili dopuniti dokumentaciju vezanu za predmet nabave do isteka roka za dostavu ponuda.</w:t>
      </w:r>
    </w:p>
    <w:p w14:paraId="142AA526" w14:textId="0E70374F" w:rsidR="005D46A1" w:rsidRDefault="005D46A1" w:rsidP="005D46A1">
      <w:pPr>
        <w:jc w:val="both"/>
        <w:rPr>
          <w:rStyle w:val="Hiperveza"/>
        </w:rPr>
      </w:pPr>
      <w:r>
        <w:rPr>
          <w:rFonts w:ascii="Segoe UI" w:hAnsi="Segoe UI" w:cs="Segoe UI"/>
          <w:b/>
          <w:bCs/>
          <w:szCs w:val="24"/>
        </w:rPr>
        <w:lastRenderedPageBreak/>
        <w:t xml:space="preserve">Obavijest o rezultatima provedenog postupka </w:t>
      </w:r>
      <w:r>
        <w:rPr>
          <w:rFonts w:ascii="Segoe UI" w:hAnsi="Segoe UI" w:cs="Segoe UI"/>
          <w:bCs/>
          <w:szCs w:val="24"/>
        </w:rPr>
        <w:t>odnosno</w:t>
      </w:r>
      <w:r>
        <w:rPr>
          <w:rFonts w:ascii="Segoe UI" w:hAnsi="Segoe UI" w:cs="Segoe UI"/>
          <w:b/>
          <w:bCs/>
          <w:szCs w:val="24"/>
        </w:rPr>
        <w:t xml:space="preserve"> </w:t>
      </w:r>
      <w:r>
        <w:rPr>
          <w:rFonts w:ascii="Segoe UI" w:hAnsi="Segoe UI" w:cs="Segoe UI"/>
          <w:szCs w:val="24"/>
        </w:rPr>
        <w:t xml:space="preserve">o odabranom ponuditelju objavit će se na </w:t>
      </w:r>
      <w:r w:rsidR="008A56A7">
        <w:rPr>
          <w:rFonts w:ascii="Segoe UI" w:hAnsi="Segoe UI" w:cs="Segoe UI"/>
          <w:szCs w:val="24"/>
        </w:rPr>
        <w:t>sl</w:t>
      </w:r>
      <w:r>
        <w:rPr>
          <w:rFonts w:ascii="Segoe UI" w:hAnsi="Segoe UI" w:cs="Segoe UI"/>
          <w:szCs w:val="24"/>
        </w:rPr>
        <w:t xml:space="preserve">užbenim stranicama </w:t>
      </w:r>
      <w:r w:rsidR="00D63AC4">
        <w:rPr>
          <w:rFonts w:ascii="Segoe UI" w:hAnsi="Segoe UI" w:cs="Segoe UI"/>
          <w:szCs w:val="24"/>
        </w:rPr>
        <w:t>nar</w:t>
      </w:r>
      <w:r w:rsidR="0057461E">
        <w:rPr>
          <w:rFonts w:ascii="Segoe UI" w:hAnsi="Segoe UI" w:cs="Segoe UI"/>
          <w:szCs w:val="24"/>
        </w:rPr>
        <w:t>učitelja</w:t>
      </w:r>
      <w:bookmarkStart w:id="1" w:name="_Hlk186184059"/>
      <w:r w:rsidR="00AE61EE">
        <w:rPr>
          <w:rFonts w:ascii="Segoe UI" w:hAnsi="Segoe UI" w:cs="Segoe UI"/>
          <w:szCs w:val="24"/>
        </w:rPr>
        <w:t xml:space="preserve"> </w:t>
      </w:r>
      <w:hyperlink r:id="rId9" w:history="1">
        <w:r w:rsidR="00AC0B08" w:rsidRPr="00906BBB">
          <w:rPr>
            <w:rStyle w:val="Hiperveza"/>
            <w:rFonts w:ascii="Segoe UI" w:hAnsi="Segoe UI" w:cs="Segoe UI"/>
            <w:szCs w:val="24"/>
          </w:rPr>
          <w:t>https://djecja-psihijatrija.hr/javna-nabava/</w:t>
        </w:r>
      </w:hyperlink>
      <w:r w:rsidR="00F658A7">
        <w:rPr>
          <w:rFonts w:ascii="Segoe UI" w:hAnsi="Segoe UI" w:cs="Segoe UI"/>
          <w:szCs w:val="24"/>
        </w:rPr>
        <w:t xml:space="preserve"> </w:t>
      </w:r>
      <w:bookmarkEnd w:id="1"/>
    </w:p>
    <w:p w14:paraId="430E54A2" w14:textId="77777777" w:rsidR="005D46A1" w:rsidRDefault="005D46A1" w:rsidP="005D46A1">
      <w:pPr>
        <w:jc w:val="both"/>
      </w:pPr>
      <w:r>
        <w:rPr>
          <w:rFonts w:ascii="Segoe UI" w:hAnsi="Segoe UI" w:cs="Segoe UI"/>
          <w:szCs w:val="24"/>
        </w:rPr>
        <w:t>Nakon objave obavijesti o odabranom ponuditelju, ponuditelji koji su sudjelovali u postupku nabave mogu putem e pošte zatražiti Zapisnik o pregledu i ocjeni.</w:t>
      </w:r>
    </w:p>
    <w:p w14:paraId="17D19CAD" w14:textId="77777777" w:rsidR="005D46A1" w:rsidRDefault="005D46A1" w:rsidP="003B51F2">
      <w:pPr>
        <w:pStyle w:val="Odlomakpopisa"/>
        <w:numPr>
          <w:ilvl w:val="1"/>
          <w:numId w:val="1"/>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Dokumentacija o nabavi</w:t>
      </w:r>
    </w:p>
    <w:p w14:paraId="5F7459CF" w14:textId="01930D75" w:rsidR="005D46A1" w:rsidRDefault="005D46A1" w:rsidP="005D46A1">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 xml:space="preserve">Dokumentacija o nabavi dostupna je besplatno te joj svaki gospodarski subjekt može u potpunosti pristupiti izravno i neograničeno na službenim stranicama </w:t>
      </w:r>
      <w:r w:rsidR="00F658A7">
        <w:rPr>
          <w:rFonts w:ascii="Segoe UI" w:hAnsi="Segoe UI" w:cs="Segoe UI"/>
          <w:color w:val="000000"/>
          <w:szCs w:val="24"/>
          <w:lang w:eastAsia="hr-HR"/>
        </w:rPr>
        <w:t>Psihijatrijske bolnice za djecu i mladež</w:t>
      </w:r>
      <w:r>
        <w:rPr>
          <w:rFonts w:ascii="Segoe UI" w:hAnsi="Segoe UI" w:cs="Segoe UI"/>
          <w:color w:val="000000"/>
          <w:szCs w:val="24"/>
          <w:lang w:eastAsia="hr-HR"/>
        </w:rPr>
        <w:t>: </w:t>
      </w:r>
    </w:p>
    <w:p w14:paraId="0DA6468D" w14:textId="1120266E" w:rsidR="005D46A1" w:rsidRDefault="00AC0B08" w:rsidP="005D46A1">
      <w:pPr>
        <w:shd w:val="clear" w:color="auto" w:fill="FFFFFF"/>
        <w:spacing w:before="100" w:beforeAutospacing="1" w:after="100" w:afterAutospacing="1"/>
        <w:rPr>
          <w:rFonts w:ascii="Segoe UI" w:hAnsi="Segoe UI" w:cs="Segoe UI"/>
          <w:b/>
          <w:bCs/>
          <w:color w:val="0563C1" w:themeColor="hyperlink"/>
          <w:szCs w:val="24"/>
          <w:u w:val="single"/>
          <w:lang w:eastAsia="hr-HR"/>
        </w:rPr>
      </w:pPr>
      <w:hyperlink r:id="rId10" w:history="1">
        <w:r w:rsidRPr="00906BBB">
          <w:rPr>
            <w:rStyle w:val="Hiperveza"/>
            <w:rFonts w:ascii="Segoe UI" w:hAnsi="Segoe UI" w:cs="Segoe UI"/>
            <w:b/>
            <w:bCs/>
            <w:szCs w:val="24"/>
            <w:lang w:eastAsia="hr-HR"/>
          </w:rPr>
          <w:t>https://djecja-psihijatrija.hr/javna-nabava/</w:t>
        </w:r>
      </w:hyperlink>
      <w:r>
        <w:rPr>
          <w:rFonts w:ascii="Segoe UI" w:hAnsi="Segoe UI" w:cs="Segoe UI"/>
          <w:b/>
          <w:bCs/>
          <w:szCs w:val="24"/>
          <w:lang w:eastAsia="hr-HR"/>
        </w:rPr>
        <w:t xml:space="preserve"> </w:t>
      </w:r>
    </w:p>
    <w:p w14:paraId="3EED355D" w14:textId="77777777" w:rsidR="005D46A1" w:rsidRDefault="005D46A1" w:rsidP="003B51F2">
      <w:pPr>
        <w:pStyle w:val="Odlomakpopisa"/>
        <w:numPr>
          <w:ilvl w:val="1"/>
          <w:numId w:val="1"/>
        </w:numPr>
        <w:shd w:val="clear" w:color="auto" w:fill="FFFFFF"/>
        <w:spacing w:before="100" w:beforeAutospacing="1" w:after="100" w:afterAutospacing="1"/>
        <w:outlineLvl w:val="1"/>
        <w:rPr>
          <w:rFonts w:ascii="Segoe UI" w:hAnsi="Segoe UI" w:cs="Segoe UI"/>
          <w:color w:val="000000"/>
          <w:sz w:val="36"/>
          <w:szCs w:val="36"/>
          <w:lang w:eastAsia="hr-HR"/>
        </w:rPr>
      </w:pPr>
      <w:r>
        <w:rPr>
          <w:rFonts w:ascii="Segoe UI" w:hAnsi="Segoe UI" w:cs="Segoe UI"/>
          <w:b/>
          <w:bCs/>
          <w:color w:val="000000"/>
          <w:sz w:val="36"/>
          <w:szCs w:val="36"/>
          <w:lang w:eastAsia="hr-HR"/>
        </w:rPr>
        <w:t xml:space="preserve">Način predaje ponude </w:t>
      </w:r>
    </w:p>
    <w:p w14:paraId="2D24F5B8" w14:textId="77777777" w:rsidR="005D46A1" w:rsidRDefault="005D46A1" w:rsidP="005D46A1">
      <w:pPr>
        <w:pStyle w:val="Odlomakpopisa"/>
        <w:ind w:left="0"/>
        <w:jc w:val="both"/>
        <w:rPr>
          <w:rFonts w:ascii="Arial" w:eastAsiaTheme="minorHAnsi" w:hAnsi="Arial" w:cs="Arial"/>
          <w:szCs w:val="24"/>
        </w:rPr>
      </w:pPr>
    </w:p>
    <w:p w14:paraId="7DF371E0" w14:textId="6E1423C1" w:rsidR="005D46A1" w:rsidRDefault="005D46A1" w:rsidP="005D46A1">
      <w:pPr>
        <w:pStyle w:val="Odlomakpopisa"/>
        <w:ind w:left="0"/>
        <w:jc w:val="both"/>
        <w:rPr>
          <w:rFonts w:ascii="Segoe UI" w:hAnsi="Segoe UI" w:cs="Segoe UI"/>
          <w:szCs w:val="24"/>
        </w:rPr>
      </w:pPr>
      <w:r>
        <w:rPr>
          <w:rFonts w:ascii="Segoe UI" w:hAnsi="Segoe UI" w:cs="Segoe UI"/>
          <w:szCs w:val="24"/>
        </w:rPr>
        <w:t xml:space="preserve">Ponuda se izrađuje i dostavlja isključivo u elektroničkom obliku putem </w:t>
      </w:r>
      <w:r w:rsidR="008059E1">
        <w:rPr>
          <w:rFonts w:ascii="Segoe UI" w:hAnsi="Segoe UI" w:cs="Segoe UI"/>
          <w:szCs w:val="24"/>
        </w:rPr>
        <w:t>e-maila</w:t>
      </w:r>
      <w:r w:rsidR="005F105F">
        <w:rPr>
          <w:rFonts w:ascii="Segoe UI" w:hAnsi="Segoe UI" w:cs="Segoe UI"/>
          <w:szCs w:val="24"/>
        </w:rPr>
        <w:t xml:space="preserve"> na e</w:t>
      </w:r>
      <w:r w:rsidR="00447DA4">
        <w:rPr>
          <w:rFonts w:ascii="Segoe UI" w:hAnsi="Segoe UI" w:cs="Segoe UI"/>
          <w:szCs w:val="24"/>
        </w:rPr>
        <w:t>-</w:t>
      </w:r>
      <w:r w:rsidR="005F105F">
        <w:rPr>
          <w:rFonts w:ascii="Segoe UI" w:hAnsi="Segoe UI" w:cs="Segoe UI"/>
          <w:szCs w:val="24"/>
        </w:rPr>
        <w:t>mail osobe za kontakt navedene u ovom Pozivu na dostavu ponuda.</w:t>
      </w:r>
    </w:p>
    <w:p w14:paraId="4D936330" w14:textId="77777777" w:rsidR="005D46A1" w:rsidRDefault="005D46A1" w:rsidP="005D46A1">
      <w:pPr>
        <w:pStyle w:val="Odlomakpopisa"/>
        <w:ind w:left="0"/>
        <w:jc w:val="both"/>
        <w:rPr>
          <w:rFonts w:ascii="Segoe UI" w:hAnsi="Segoe UI" w:cs="Segoe UI"/>
          <w:szCs w:val="24"/>
        </w:rPr>
      </w:pPr>
    </w:p>
    <w:p w14:paraId="2A5113E3" w14:textId="212AA845" w:rsidR="005D46A1" w:rsidRDefault="005D46A1" w:rsidP="005D46A1">
      <w:pPr>
        <w:pStyle w:val="Odlomakpopisa"/>
        <w:ind w:left="0"/>
        <w:jc w:val="both"/>
        <w:rPr>
          <w:rFonts w:ascii="Segoe UI" w:hAnsi="Segoe UI" w:cs="Segoe UI"/>
          <w:szCs w:val="24"/>
        </w:rPr>
      </w:pPr>
      <w:r>
        <w:rPr>
          <w:rFonts w:ascii="Segoe UI" w:hAnsi="Segoe UI" w:cs="Segoe UI"/>
          <w:szCs w:val="24"/>
        </w:rPr>
        <w:t xml:space="preserve">Do isteka roka za dostavu ponuda ponuditelj može putem izmijeniti ponudu ili od nje odustati. Ako ponuditelj tijekom roka za dostavu ponuda mijenja ponudu, smatra se da je ponuda dostavljena u trenutku dostave posljednje izmjene ponude. </w:t>
      </w:r>
    </w:p>
    <w:p w14:paraId="0374B114" w14:textId="77777777" w:rsidR="005D46A1" w:rsidRDefault="005D46A1" w:rsidP="005D46A1">
      <w:pPr>
        <w:pStyle w:val="Odlomakpopisa"/>
        <w:ind w:left="0"/>
        <w:jc w:val="both"/>
        <w:rPr>
          <w:rFonts w:ascii="Segoe UI" w:hAnsi="Segoe UI" w:cs="Segoe UI"/>
          <w:szCs w:val="24"/>
        </w:rPr>
      </w:pPr>
    </w:p>
    <w:p w14:paraId="2EB9F5ED" w14:textId="0A6201D6" w:rsidR="005D46A1" w:rsidRDefault="005D46A1" w:rsidP="005D46A1">
      <w:pPr>
        <w:pStyle w:val="Odlomakpopisa"/>
        <w:ind w:left="0"/>
        <w:jc w:val="both"/>
        <w:rPr>
          <w:rFonts w:ascii="Segoe UI" w:hAnsi="Segoe UI" w:cs="Segoe UI"/>
          <w:szCs w:val="24"/>
        </w:rPr>
      </w:pPr>
      <w:r>
        <w:rPr>
          <w:rFonts w:ascii="Segoe UI" w:hAnsi="Segoe UI" w:cs="Segoe UI"/>
          <w:szCs w:val="24"/>
        </w:rPr>
        <w:t>O predaji, izmjeni ili odustajanju od ponude ponuditelj će zaprimiti potvrdu na email</w:t>
      </w:r>
      <w:r w:rsidR="00291684">
        <w:rPr>
          <w:rFonts w:ascii="Segoe UI" w:hAnsi="Segoe UI" w:cs="Segoe UI"/>
          <w:szCs w:val="24"/>
        </w:rPr>
        <w:t>.</w:t>
      </w:r>
    </w:p>
    <w:p w14:paraId="2F1C5EA3" w14:textId="77777777" w:rsidR="005D46A1" w:rsidRDefault="005D46A1" w:rsidP="005D46A1">
      <w:pPr>
        <w:pStyle w:val="Odlomakpopisa"/>
        <w:ind w:left="0"/>
        <w:jc w:val="both"/>
        <w:rPr>
          <w:rFonts w:ascii="Segoe UI" w:hAnsi="Segoe UI" w:cs="Segoe UI"/>
          <w:szCs w:val="24"/>
        </w:rPr>
      </w:pPr>
    </w:p>
    <w:p w14:paraId="6E676F60" w14:textId="77777777" w:rsidR="005D46A1" w:rsidRDefault="005D46A1" w:rsidP="005D46A1">
      <w:pPr>
        <w:pStyle w:val="Odlomakpopisa"/>
        <w:ind w:left="0"/>
        <w:jc w:val="both"/>
        <w:rPr>
          <w:rFonts w:ascii="Segoe UI" w:hAnsi="Segoe UI" w:cs="Segoe UI"/>
          <w:b/>
          <w:szCs w:val="24"/>
        </w:rPr>
      </w:pPr>
      <w:r>
        <w:rPr>
          <w:rFonts w:ascii="Segoe UI" w:hAnsi="Segoe UI" w:cs="Segoe UI"/>
          <w:b/>
          <w:szCs w:val="24"/>
        </w:rPr>
        <w:t>Predajom ponude smatra se da je ponuditelj upoznat sa svim uvjetima i zahtjevima navedenima u cjelokupnoj dokumentaciji o nabavi.</w:t>
      </w:r>
    </w:p>
    <w:p w14:paraId="11289FC0" w14:textId="77777777" w:rsidR="005D46A1" w:rsidRDefault="005D46A1" w:rsidP="005D46A1">
      <w:pPr>
        <w:pStyle w:val="Odlomakpopisa"/>
        <w:ind w:left="0"/>
        <w:jc w:val="both"/>
        <w:rPr>
          <w:rFonts w:ascii="Segoe UI" w:hAnsi="Segoe UI" w:cs="Segoe UI"/>
          <w:b/>
          <w:szCs w:val="24"/>
        </w:rPr>
      </w:pPr>
    </w:p>
    <w:p w14:paraId="5E85558D" w14:textId="77777777" w:rsidR="005D46A1" w:rsidRDefault="005D46A1" w:rsidP="003B51F2">
      <w:pPr>
        <w:pStyle w:val="Odlomakpopisa"/>
        <w:numPr>
          <w:ilvl w:val="0"/>
          <w:numId w:val="1"/>
        </w:numPr>
        <w:shd w:val="clear" w:color="auto" w:fill="FFFFFF"/>
        <w:spacing w:before="100" w:beforeAutospacing="1" w:after="120"/>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Postupak nabave</w:t>
      </w:r>
    </w:p>
    <w:p w14:paraId="3C2FE308" w14:textId="77777777" w:rsidR="005D46A1" w:rsidRDefault="005D46A1" w:rsidP="005D46A1">
      <w:pPr>
        <w:pStyle w:val="Odlomakpopisa"/>
        <w:shd w:val="clear" w:color="auto" w:fill="FFFFFF"/>
        <w:spacing w:before="100" w:beforeAutospacing="1" w:after="120"/>
        <w:ind w:left="1080"/>
        <w:outlineLvl w:val="0"/>
        <w:rPr>
          <w:rFonts w:ascii="Segoe UI" w:hAnsi="Segoe UI" w:cs="Segoe UI"/>
          <w:b/>
          <w:bCs/>
          <w:color w:val="000000"/>
          <w:kern w:val="36"/>
          <w:sz w:val="36"/>
          <w:szCs w:val="36"/>
          <w:lang w:eastAsia="hr-HR"/>
        </w:rPr>
      </w:pPr>
    </w:p>
    <w:p w14:paraId="14257776" w14:textId="77777777" w:rsidR="005D46A1" w:rsidRDefault="005D46A1" w:rsidP="003B51F2">
      <w:pPr>
        <w:pStyle w:val="Odlomakpopisa"/>
        <w:numPr>
          <w:ilvl w:val="1"/>
          <w:numId w:val="1"/>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Podaci o postupku nabave</w:t>
      </w:r>
    </w:p>
    <w:p w14:paraId="7C649D44" w14:textId="1954D169" w:rsidR="005D46A1" w:rsidRDefault="005D46A1" w:rsidP="005D46A1">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Naziv predmeta nabave: </w:t>
      </w:r>
      <w:r w:rsidR="005D671F">
        <w:rPr>
          <w:rFonts w:ascii="Segoe UI" w:hAnsi="Segoe UI" w:cs="Segoe UI"/>
          <w:b/>
          <w:bCs/>
          <w:color w:val="000000"/>
          <w:szCs w:val="24"/>
          <w:lang w:eastAsia="hr-HR"/>
        </w:rPr>
        <w:t>HRANA I SRODNI PORIZVODI</w:t>
      </w:r>
    </w:p>
    <w:p w14:paraId="3AF22AC5" w14:textId="77777777" w:rsidR="005D46A1" w:rsidRDefault="005D46A1" w:rsidP="005D46A1">
      <w:pPr>
        <w:shd w:val="clear" w:color="auto" w:fill="FFFFFF"/>
        <w:spacing w:before="100" w:beforeAutospacing="1" w:after="100" w:afterAutospacing="1"/>
        <w:rPr>
          <w:rFonts w:ascii="Segoe UI" w:hAnsi="Segoe UI" w:cs="Segoe UI"/>
          <w:bCs/>
          <w:color w:val="000000"/>
          <w:szCs w:val="24"/>
          <w:lang w:eastAsia="hr-HR"/>
        </w:rPr>
      </w:pPr>
      <w:r>
        <w:rPr>
          <w:rFonts w:ascii="Segoe UI" w:hAnsi="Segoe UI" w:cs="Segoe UI"/>
          <w:color w:val="000000"/>
          <w:szCs w:val="24"/>
          <w:lang w:eastAsia="hr-HR"/>
        </w:rPr>
        <w:t>Vrsta postupka nabave: </w:t>
      </w:r>
      <w:r>
        <w:rPr>
          <w:rFonts w:ascii="Segoe UI" w:hAnsi="Segoe UI" w:cs="Segoe UI"/>
          <w:bCs/>
          <w:color w:val="000000"/>
          <w:szCs w:val="24"/>
          <w:lang w:eastAsia="hr-HR"/>
        </w:rPr>
        <w:t>Postupak jednostavne nabave</w:t>
      </w:r>
    </w:p>
    <w:p w14:paraId="775FA526" w14:textId="27EA9DEE" w:rsidR="005D46A1" w:rsidRDefault="00D639E3" w:rsidP="005D46A1">
      <w:p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lastRenderedPageBreak/>
        <w:t>Narudžbenica će se izdati</w:t>
      </w:r>
      <w:r w:rsidR="00F40736">
        <w:rPr>
          <w:rFonts w:ascii="Segoe UI" w:hAnsi="Segoe UI" w:cs="Segoe UI"/>
          <w:color w:val="000000"/>
          <w:szCs w:val="24"/>
          <w:lang w:eastAsia="hr-HR"/>
        </w:rPr>
        <w:t xml:space="preserve"> po</w:t>
      </w:r>
      <w:r w:rsidR="006A5555">
        <w:rPr>
          <w:rFonts w:ascii="Segoe UI" w:hAnsi="Segoe UI" w:cs="Segoe UI"/>
          <w:color w:val="000000"/>
          <w:szCs w:val="24"/>
          <w:lang w:eastAsia="hr-HR"/>
        </w:rPr>
        <w:t>s</w:t>
      </w:r>
      <w:r w:rsidR="00F40736">
        <w:rPr>
          <w:rFonts w:ascii="Segoe UI" w:hAnsi="Segoe UI" w:cs="Segoe UI"/>
          <w:color w:val="000000"/>
          <w:szCs w:val="24"/>
          <w:lang w:eastAsia="hr-HR"/>
        </w:rPr>
        <w:t>ebno</w:t>
      </w:r>
      <w:r w:rsidR="00EE0459">
        <w:rPr>
          <w:rFonts w:ascii="Segoe UI" w:hAnsi="Segoe UI" w:cs="Segoe UI"/>
          <w:color w:val="000000"/>
          <w:szCs w:val="24"/>
          <w:lang w:eastAsia="hr-HR"/>
        </w:rPr>
        <w:t xml:space="preserve"> za svaku grupu predmeta nabave</w:t>
      </w:r>
      <w:r w:rsidR="00605F35">
        <w:rPr>
          <w:rFonts w:ascii="Segoe UI" w:hAnsi="Segoe UI" w:cs="Segoe UI"/>
          <w:color w:val="000000"/>
          <w:szCs w:val="24"/>
          <w:lang w:eastAsia="hr-HR"/>
        </w:rPr>
        <w:t>.</w:t>
      </w:r>
    </w:p>
    <w:p w14:paraId="2B4F9DFD" w14:textId="7335D546" w:rsidR="005D46A1" w:rsidRDefault="005D46A1" w:rsidP="005D46A1">
      <w:pPr>
        <w:shd w:val="clear" w:color="auto" w:fill="FFFFFF"/>
        <w:spacing w:before="100" w:beforeAutospacing="1" w:after="100" w:afterAutospacing="1"/>
        <w:rPr>
          <w:rFonts w:ascii="Segoe UI" w:hAnsi="Segoe UI" w:cs="Segoe UI"/>
          <w:b/>
          <w:color w:val="000000"/>
          <w:szCs w:val="24"/>
          <w:lang w:eastAsia="hr-HR"/>
        </w:rPr>
      </w:pPr>
      <w:r>
        <w:rPr>
          <w:rFonts w:ascii="Segoe UI" w:hAnsi="Segoe UI" w:cs="Segoe UI"/>
          <w:color w:val="000000"/>
          <w:szCs w:val="24"/>
          <w:lang w:eastAsia="hr-HR"/>
        </w:rPr>
        <w:t xml:space="preserve">Vrsta </w:t>
      </w:r>
      <w:r w:rsidR="005611B0">
        <w:rPr>
          <w:rFonts w:ascii="Segoe UI" w:hAnsi="Segoe UI" w:cs="Segoe UI"/>
          <w:color w:val="000000"/>
          <w:szCs w:val="24"/>
          <w:lang w:eastAsia="hr-HR"/>
        </w:rPr>
        <w:t>ugovora</w:t>
      </w:r>
      <w:r>
        <w:rPr>
          <w:rFonts w:ascii="Segoe UI" w:hAnsi="Segoe UI" w:cs="Segoe UI"/>
          <w:color w:val="000000"/>
          <w:szCs w:val="24"/>
          <w:lang w:eastAsia="hr-HR"/>
        </w:rPr>
        <w:t>: </w:t>
      </w:r>
      <w:r>
        <w:rPr>
          <w:rFonts w:ascii="Segoe UI" w:hAnsi="Segoe UI" w:cs="Segoe UI"/>
          <w:b/>
          <w:color w:val="000000"/>
          <w:szCs w:val="24"/>
          <w:lang w:eastAsia="hr-HR"/>
        </w:rPr>
        <w:t xml:space="preserve"> </w:t>
      </w:r>
      <w:r w:rsidR="00C541F9">
        <w:rPr>
          <w:rFonts w:ascii="Segoe UI" w:hAnsi="Segoe UI" w:cs="Segoe UI"/>
          <w:b/>
          <w:color w:val="000000"/>
          <w:szCs w:val="24"/>
          <w:lang w:eastAsia="hr-HR"/>
        </w:rPr>
        <w:t>Robe</w:t>
      </w:r>
    </w:p>
    <w:p w14:paraId="286CBE11" w14:textId="77777777" w:rsidR="005D46A1" w:rsidRDefault="005D46A1" w:rsidP="005D46A1">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 xml:space="preserve">Prihvaćaju se elektronički računi. Ponuditelj je obvezan prema Naručitelju poslati isključivo eRačun. </w:t>
      </w:r>
    </w:p>
    <w:p w14:paraId="6EC44CC4" w14:textId="50DA6BE3" w:rsidR="005D46A1" w:rsidRDefault="005D46A1" w:rsidP="005D46A1">
      <w:pPr>
        <w:shd w:val="clear" w:color="auto" w:fill="FFFFFF"/>
        <w:spacing w:before="100" w:beforeAutospacing="1" w:after="100" w:afterAutospacing="1"/>
        <w:jc w:val="both"/>
        <w:rPr>
          <w:rFonts w:ascii="Segoe UI" w:hAnsi="Segoe UI" w:cs="Segoe UI"/>
          <w:b/>
          <w:color w:val="000000"/>
          <w:szCs w:val="24"/>
          <w:lang w:eastAsia="hr-HR"/>
        </w:rPr>
      </w:pPr>
      <w:r>
        <w:rPr>
          <w:rFonts w:ascii="Segoe UI" w:hAnsi="Segoe UI" w:cs="Segoe UI"/>
          <w:color w:val="000000"/>
          <w:szCs w:val="24"/>
          <w:lang w:eastAsia="hr-HR"/>
        </w:rPr>
        <w:t>Rok, način i uvjeti plaćanja: </w:t>
      </w:r>
      <w:r w:rsidR="00A6529A">
        <w:rPr>
          <w:rFonts w:ascii="Segoe UI" w:hAnsi="Segoe UI" w:cs="Segoe UI"/>
          <w:b/>
          <w:color w:val="000000"/>
          <w:szCs w:val="24"/>
          <w:lang w:eastAsia="hr-HR"/>
        </w:rPr>
        <w:t>30</w:t>
      </w:r>
      <w:r>
        <w:rPr>
          <w:rFonts w:ascii="Segoe UI" w:hAnsi="Segoe UI" w:cs="Segoe UI"/>
          <w:b/>
          <w:color w:val="000000"/>
          <w:szCs w:val="24"/>
          <w:lang w:eastAsia="hr-HR"/>
        </w:rPr>
        <w:t xml:space="preserve"> (</w:t>
      </w:r>
      <w:r w:rsidR="00A6529A">
        <w:rPr>
          <w:rFonts w:ascii="Segoe UI" w:hAnsi="Segoe UI" w:cs="Segoe UI"/>
          <w:b/>
          <w:color w:val="000000"/>
          <w:szCs w:val="24"/>
          <w:lang w:eastAsia="hr-HR"/>
        </w:rPr>
        <w:t>trideset</w:t>
      </w:r>
      <w:r>
        <w:rPr>
          <w:rFonts w:ascii="Segoe UI" w:hAnsi="Segoe UI" w:cs="Segoe UI"/>
          <w:b/>
          <w:color w:val="000000"/>
          <w:szCs w:val="24"/>
          <w:lang w:eastAsia="hr-HR"/>
        </w:rPr>
        <w:t xml:space="preserve">) dana od dana primitka računa, plaćanje se vrši nakon prihvaćenih računa (situacija) od strane Naručitelja: PSIIHIJATRIJSKA BOLNICA ZA DJECU I MLADEŽ, temeljem stvarno izvršenih isporuka robe. </w:t>
      </w:r>
    </w:p>
    <w:p w14:paraId="7BC1FD0D" w14:textId="58DE59E9" w:rsidR="005D46A1" w:rsidRDefault="005D46A1" w:rsidP="003B51F2">
      <w:pPr>
        <w:pStyle w:val="Odlomakpopisa"/>
        <w:numPr>
          <w:ilvl w:val="1"/>
          <w:numId w:val="1"/>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Procijenjena vrijednost</w:t>
      </w:r>
      <w:r w:rsidR="0067104B">
        <w:rPr>
          <w:rFonts w:ascii="Segoe UI" w:hAnsi="Segoe UI" w:cs="Segoe UI"/>
          <w:b/>
          <w:bCs/>
          <w:color w:val="000000"/>
          <w:sz w:val="36"/>
          <w:szCs w:val="36"/>
          <w:lang w:eastAsia="hr-HR"/>
        </w:rPr>
        <w:t xml:space="preserve"> nabave</w:t>
      </w:r>
    </w:p>
    <w:p w14:paraId="5C15D3AE" w14:textId="4424CA3B" w:rsidR="005D46A1" w:rsidRDefault="005D46A1" w:rsidP="005D46A1">
      <w:pPr>
        <w:shd w:val="clear" w:color="auto" w:fill="FFFFFF"/>
        <w:spacing w:before="100" w:beforeAutospacing="1" w:after="100" w:afterAutospacing="1"/>
        <w:rPr>
          <w:rFonts w:ascii="Segoe UI" w:hAnsi="Segoe UI" w:cs="Segoe UI"/>
          <w:b/>
          <w:bCs/>
          <w:color w:val="000000"/>
          <w:szCs w:val="24"/>
          <w:lang w:eastAsia="hr-HR"/>
        </w:rPr>
      </w:pPr>
      <w:r>
        <w:rPr>
          <w:rFonts w:ascii="Segoe UI" w:hAnsi="Segoe UI" w:cs="Segoe UI"/>
          <w:color w:val="000000"/>
          <w:szCs w:val="24"/>
          <w:lang w:eastAsia="hr-HR"/>
        </w:rPr>
        <w:t>Procijenjena vrijednost nabave bez PDV-a: </w:t>
      </w:r>
      <w:r>
        <w:rPr>
          <w:rFonts w:ascii="Segoe UI" w:hAnsi="Segoe UI" w:cs="Segoe UI"/>
          <w:b/>
          <w:bCs/>
          <w:color w:val="000000"/>
          <w:szCs w:val="24"/>
          <w:lang w:eastAsia="hr-HR"/>
        </w:rPr>
        <w:t xml:space="preserve"> </w:t>
      </w:r>
      <w:r w:rsidR="00AE3253">
        <w:rPr>
          <w:rFonts w:ascii="Segoe UI" w:hAnsi="Segoe UI" w:cs="Segoe UI"/>
          <w:b/>
          <w:bCs/>
          <w:color w:val="000000"/>
          <w:szCs w:val="24"/>
          <w:lang w:eastAsia="hr-HR"/>
        </w:rPr>
        <w:t>16</w:t>
      </w:r>
      <w:r>
        <w:rPr>
          <w:rFonts w:ascii="Segoe UI" w:hAnsi="Segoe UI" w:cs="Segoe UI"/>
          <w:b/>
          <w:bCs/>
          <w:color w:val="000000"/>
          <w:szCs w:val="24"/>
          <w:lang w:eastAsia="hr-HR"/>
        </w:rPr>
        <w:t>.</w:t>
      </w:r>
      <w:r w:rsidR="00AE3253">
        <w:rPr>
          <w:rFonts w:ascii="Segoe UI" w:hAnsi="Segoe UI" w:cs="Segoe UI"/>
          <w:b/>
          <w:bCs/>
          <w:color w:val="000000"/>
          <w:szCs w:val="24"/>
          <w:lang w:eastAsia="hr-HR"/>
        </w:rPr>
        <w:t>0</w:t>
      </w:r>
      <w:r>
        <w:rPr>
          <w:rFonts w:ascii="Segoe UI" w:hAnsi="Segoe UI" w:cs="Segoe UI"/>
          <w:b/>
          <w:bCs/>
          <w:color w:val="000000"/>
          <w:szCs w:val="24"/>
          <w:lang w:eastAsia="hr-HR"/>
        </w:rPr>
        <w:t>00,00 EUR</w:t>
      </w:r>
    </w:p>
    <w:p w14:paraId="0C03A1EE" w14:textId="2AC188EC" w:rsidR="00AE3253" w:rsidRDefault="000C48C1" w:rsidP="005D46A1">
      <w:pPr>
        <w:shd w:val="clear" w:color="auto" w:fill="FFFFFF"/>
        <w:spacing w:before="100" w:beforeAutospacing="1" w:after="100" w:afterAutospacing="1"/>
        <w:rPr>
          <w:rFonts w:ascii="Segoe UI" w:hAnsi="Segoe UI" w:cs="Segoe UI"/>
          <w:color w:val="000000"/>
          <w:szCs w:val="24"/>
          <w:lang w:eastAsia="hr-HR"/>
        </w:rPr>
      </w:pPr>
      <w:r w:rsidRPr="0067104B">
        <w:rPr>
          <w:rFonts w:ascii="Segoe UI" w:hAnsi="Segoe UI" w:cs="Segoe UI"/>
          <w:color w:val="000000"/>
          <w:szCs w:val="24"/>
          <w:lang w:eastAsia="hr-HR"/>
        </w:rPr>
        <w:t xml:space="preserve">Procijenjena vrijednost nabave po grupama: </w:t>
      </w:r>
    </w:p>
    <w:p w14:paraId="6ACE79B4" w14:textId="178839FA" w:rsidR="0067104B" w:rsidRPr="007B10CB" w:rsidRDefault="0067104B" w:rsidP="007B10CB">
      <w:pPr>
        <w:pStyle w:val="Bezproreda"/>
        <w:rPr>
          <w:rFonts w:ascii="Segoe UI" w:hAnsi="Segoe UI" w:cs="Segoe UI"/>
          <w:lang w:eastAsia="hr-HR"/>
        </w:rPr>
      </w:pPr>
      <w:r w:rsidRPr="007B10CB">
        <w:rPr>
          <w:rFonts w:ascii="Segoe UI" w:hAnsi="Segoe UI" w:cs="Segoe UI"/>
          <w:lang w:eastAsia="hr-HR"/>
        </w:rPr>
        <w:t>Grupa 1. Hrana</w:t>
      </w:r>
      <w:r w:rsidR="00F56050" w:rsidRPr="007B10CB">
        <w:rPr>
          <w:rFonts w:ascii="Segoe UI" w:hAnsi="Segoe UI" w:cs="Segoe UI"/>
          <w:lang w:eastAsia="hr-HR"/>
        </w:rPr>
        <w:t xml:space="preserve"> – </w:t>
      </w:r>
      <w:r w:rsidR="00F56050" w:rsidRPr="00D228DC">
        <w:rPr>
          <w:rFonts w:ascii="Segoe UI" w:hAnsi="Segoe UI" w:cs="Segoe UI"/>
          <w:b/>
          <w:bCs/>
          <w:lang w:eastAsia="hr-HR"/>
        </w:rPr>
        <w:t>13.000,00 EUR</w:t>
      </w:r>
    </w:p>
    <w:p w14:paraId="71487C58" w14:textId="7E26A9C4" w:rsidR="0067104B" w:rsidRDefault="00F56050" w:rsidP="00490889">
      <w:pPr>
        <w:pStyle w:val="Bezproreda"/>
        <w:rPr>
          <w:rFonts w:ascii="Segoe UI" w:hAnsi="Segoe UI" w:cs="Segoe UI"/>
          <w:lang w:eastAsia="hr-HR"/>
        </w:rPr>
      </w:pPr>
      <w:r w:rsidRPr="007B10CB">
        <w:rPr>
          <w:rFonts w:ascii="Segoe UI" w:hAnsi="Segoe UI" w:cs="Segoe UI"/>
          <w:lang w:eastAsia="hr-HR"/>
        </w:rPr>
        <w:t xml:space="preserve">Grupa 2. Pića – </w:t>
      </w:r>
      <w:r w:rsidRPr="00D228DC">
        <w:rPr>
          <w:rFonts w:ascii="Segoe UI" w:hAnsi="Segoe UI" w:cs="Segoe UI"/>
          <w:b/>
          <w:bCs/>
          <w:lang w:eastAsia="hr-HR"/>
        </w:rPr>
        <w:t>3.000,00 EUR</w:t>
      </w:r>
      <w:r w:rsidRPr="007B10CB">
        <w:rPr>
          <w:rFonts w:ascii="Segoe UI" w:hAnsi="Segoe UI" w:cs="Segoe UI"/>
          <w:lang w:eastAsia="hr-HR"/>
        </w:rPr>
        <w:t xml:space="preserve"> </w:t>
      </w:r>
    </w:p>
    <w:p w14:paraId="7119A2C5" w14:textId="77777777" w:rsidR="00490889" w:rsidRPr="00490889" w:rsidRDefault="00490889" w:rsidP="00490889">
      <w:pPr>
        <w:pStyle w:val="Bezproreda"/>
        <w:rPr>
          <w:rFonts w:ascii="Segoe UI" w:hAnsi="Segoe UI" w:cs="Segoe UI"/>
          <w:lang w:eastAsia="hr-HR"/>
        </w:rPr>
      </w:pPr>
    </w:p>
    <w:p w14:paraId="4C66B312" w14:textId="77777777" w:rsidR="005D46A1" w:rsidRDefault="005D46A1" w:rsidP="003B51F2">
      <w:pPr>
        <w:pStyle w:val="Odlomakpopisa"/>
        <w:numPr>
          <w:ilvl w:val="1"/>
          <w:numId w:val="1"/>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Podaci o predmetu nabave</w:t>
      </w:r>
    </w:p>
    <w:p w14:paraId="1D35F991" w14:textId="62071D5F" w:rsidR="00316FD4" w:rsidRDefault="00961DAE" w:rsidP="00316FD4">
      <w:pPr>
        <w:shd w:val="clear" w:color="auto" w:fill="FFFFFF"/>
        <w:spacing w:before="100" w:beforeAutospacing="1" w:after="100" w:afterAutospacing="1"/>
        <w:rPr>
          <w:rFonts w:ascii="Segoe UI" w:hAnsi="Segoe UI" w:cs="Segoe UI"/>
          <w:b/>
          <w:bCs/>
          <w:color w:val="000000"/>
          <w:szCs w:val="24"/>
          <w:lang w:eastAsia="hr-HR"/>
        </w:rPr>
      </w:pPr>
      <w:r>
        <w:rPr>
          <w:rFonts w:ascii="Segoe UI" w:hAnsi="Segoe UI" w:cs="Segoe UI"/>
          <w:b/>
          <w:bCs/>
          <w:color w:val="000000"/>
          <w:szCs w:val="24"/>
          <w:lang w:eastAsia="hr-HR"/>
        </w:rPr>
        <w:t>HRANA I SRODNI PROIZVODI</w:t>
      </w:r>
    </w:p>
    <w:p w14:paraId="08421E91" w14:textId="708976B5" w:rsidR="008416D8" w:rsidRDefault="00876BD2" w:rsidP="00A93911">
      <w:pPr>
        <w:shd w:val="clear" w:color="auto" w:fill="FFFFFF"/>
        <w:spacing w:before="100" w:beforeAutospacing="1" w:after="100" w:afterAutospacing="1"/>
        <w:jc w:val="both"/>
        <w:rPr>
          <w:rFonts w:ascii="Segoe UI" w:hAnsi="Segoe UI" w:cs="Segoe UI"/>
          <w:color w:val="000000"/>
          <w:szCs w:val="24"/>
          <w:lang w:eastAsia="hr-HR"/>
        </w:rPr>
      </w:pPr>
      <w:r w:rsidRPr="008C6929">
        <w:rPr>
          <w:rFonts w:ascii="Segoe UI" w:hAnsi="Segoe UI" w:cs="Segoe UI"/>
          <w:color w:val="000000"/>
          <w:szCs w:val="24"/>
          <w:lang w:eastAsia="hr-HR"/>
        </w:rPr>
        <w:t>Hrana i srodni p</w:t>
      </w:r>
      <w:r w:rsidR="00855F76">
        <w:rPr>
          <w:rFonts w:ascii="Segoe UI" w:hAnsi="Segoe UI" w:cs="Segoe UI"/>
          <w:color w:val="000000"/>
          <w:szCs w:val="24"/>
          <w:lang w:eastAsia="hr-HR"/>
        </w:rPr>
        <w:t xml:space="preserve">roizvodi </w:t>
      </w:r>
      <w:r w:rsidR="009F3AED">
        <w:rPr>
          <w:rFonts w:ascii="Segoe UI" w:hAnsi="Segoe UI" w:cs="Segoe UI"/>
          <w:color w:val="000000"/>
          <w:szCs w:val="24"/>
          <w:lang w:eastAsia="hr-HR"/>
        </w:rPr>
        <w:t xml:space="preserve">su </w:t>
      </w:r>
      <w:r w:rsidR="007573B1">
        <w:rPr>
          <w:rFonts w:ascii="Segoe UI" w:hAnsi="Segoe UI" w:cs="Segoe UI"/>
          <w:color w:val="000000"/>
          <w:szCs w:val="24"/>
          <w:lang w:eastAsia="hr-HR"/>
        </w:rPr>
        <w:t xml:space="preserve">namirnice koje su na potrebne za prehranu pacijenata </w:t>
      </w:r>
      <w:r w:rsidR="00240BB5">
        <w:rPr>
          <w:rFonts w:ascii="Segoe UI" w:hAnsi="Segoe UI" w:cs="Segoe UI"/>
          <w:color w:val="000000"/>
          <w:szCs w:val="24"/>
          <w:lang w:eastAsia="hr-HR"/>
        </w:rPr>
        <w:t>Dnevne bolnice stoga je</w:t>
      </w:r>
      <w:r w:rsidR="0070232D">
        <w:rPr>
          <w:rFonts w:ascii="Segoe UI" w:hAnsi="Segoe UI" w:cs="Segoe UI"/>
          <w:color w:val="000000"/>
          <w:szCs w:val="24"/>
          <w:lang w:eastAsia="hr-HR"/>
        </w:rPr>
        <w:t xml:space="preserve"> </w:t>
      </w:r>
      <w:r w:rsidR="00240BB5">
        <w:rPr>
          <w:rFonts w:ascii="Segoe UI" w:hAnsi="Segoe UI" w:cs="Segoe UI"/>
          <w:color w:val="000000"/>
          <w:szCs w:val="24"/>
          <w:lang w:eastAsia="hr-HR"/>
        </w:rPr>
        <w:t xml:space="preserve">potrebno provesti jednostavnu nabavu </w:t>
      </w:r>
      <w:r w:rsidR="0087425E">
        <w:rPr>
          <w:rFonts w:ascii="Segoe UI" w:hAnsi="Segoe UI" w:cs="Segoe UI"/>
          <w:color w:val="000000"/>
          <w:szCs w:val="24"/>
          <w:lang w:eastAsia="hr-HR"/>
        </w:rPr>
        <w:t>tog predmeta nabave podijeljenog na dvije (2) grupe</w:t>
      </w:r>
      <w:r w:rsidR="00A93911">
        <w:rPr>
          <w:rFonts w:ascii="Segoe UI" w:hAnsi="Segoe UI" w:cs="Segoe UI"/>
          <w:color w:val="000000"/>
          <w:szCs w:val="24"/>
          <w:lang w:eastAsia="hr-HR"/>
        </w:rPr>
        <w:t xml:space="preserve">, </w:t>
      </w:r>
      <w:r w:rsidR="00316FD4" w:rsidRPr="00316FD4">
        <w:rPr>
          <w:rFonts w:ascii="Segoe UI" w:hAnsi="Segoe UI" w:cs="Segoe UI"/>
          <w:color w:val="000000"/>
          <w:szCs w:val="24"/>
          <w:lang w:eastAsia="hr-HR"/>
        </w:rPr>
        <w:t>a sve sukladno troškovni</w:t>
      </w:r>
      <w:r w:rsidR="0087425E">
        <w:rPr>
          <w:rFonts w:ascii="Segoe UI" w:hAnsi="Segoe UI" w:cs="Segoe UI"/>
          <w:color w:val="000000"/>
          <w:szCs w:val="24"/>
          <w:lang w:eastAsia="hr-HR"/>
        </w:rPr>
        <w:t>cima</w:t>
      </w:r>
      <w:r w:rsidR="00316FD4" w:rsidRPr="00316FD4">
        <w:rPr>
          <w:rFonts w:ascii="Segoe UI" w:hAnsi="Segoe UI" w:cs="Segoe UI"/>
          <w:color w:val="000000"/>
          <w:szCs w:val="24"/>
          <w:lang w:eastAsia="hr-HR"/>
        </w:rPr>
        <w:t xml:space="preserve"> koji se nalaz</w:t>
      </w:r>
      <w:r w:rsidR="0087425E">
        <w:rPr>
          <w:rFonts w:ascii="Segoe UI" w:hAnsi="Segoe UI" w:cs="Segoe UI"/>
          <w:color w:val="000000"/>
          <w:szCs w:val="24"/>
          <w:lang w:eastAsia="hr-HR"/>
        </w:rPr>
        <w:t>e</w:t>
      </w:r>
      <w:r w:rsidR="00316FD4" w:rsidRPr="00316FD4">
        <w:rPr>
          <w:rFonts w:ascii="Segoe UI" w:hAnsi="Segoe UI" w:cs="Segoe UI"/>
          <w:color w:val="000000"/>
          <w:szCs w:val="24"/>
          <w:lang w:eastAsia="hr-HR"/>
        </w:rPr>
        <w:t xml:space="preserve"> u prilogu ovog Poziva na dostavu ponuda</w:t>
      </w:r>
      <w:r w:rsidR="0087425E">
        <w:rPr>
          <w:rFonts w:ascii="Segoe UI" w:hAnsi="Segoe UI" w:cs="Segoe UI"/>
          <w:color w:val="000000"/>
          <w:szCs w:val="24"/>
          <w:lang w:eastAsia="hr-HR"/>
        </w:rPr>
        <w:t>.</w:t>
      </w:r>
      <w:r w:rsidR="00316FD4" w:rsidRPr="00316FD4">
        <w:rPr>
          <w:rFonts w:ascii="Segoe UI" w:hAnsi="Segoe UI" w:cs="Segoe UI"/>
          <w:color w:val="000000"/>
          <w:szCs w:val="24"/>
          <w:lang w:eastAsia="hr-HR"/>
        </w:rPr>
        <w:t xml:space="preserve"> </w:t>
      </w:r>
    </w:p>
    <w:p w14:paraId="3DE0B313" w14:textId="24D54B85" w:rsidR="005D46A1" w:rsidRDefault="005D46A1" w:rsidP="00316FD4">
      <w:pPr>
        <w:shd w:val="clear" w:color="auto" w:fill="FFFFFF"/>
        <w:spacing w:before="100" w:beforeAutospacing="1" w:after="100" w:afterAutospacing="1"/>
        <w:rPr>
          <w:rFonts w:ascii="Segoe UI" w:hAnsi="Segoe UI" w:cs="Segoe UI"/>
          <w:b/>
          <w:bCs/>
          <w:color w:val="000000"/>
          <w:szCs w:val="24"/>
          <w:lang w:eastAsia="hr-HR"/>
        </w:rPr>
      </w:pPr>
      <w:r w:rsidRPr="008416D8">
        <w:rPr>
          <w:rFonts w:ascii="Segoe UI" w:hAnsi="Segoe UI" w:cs="Segoe UI"/>
          <w:b/>
          <w:bCs/>
          <w:color w:val="000000"/>
          <w:szCs w:val="24"/>
          <w:lang w:eastAsia="hr-HR"/>
        </w:rPr>
        <w:t xml:space="preserve">CPV </w:t>
      </w:r>
      <w:r w:rsidR="008416D8">
        <w:rPr>
          <w:rFonts w:ascii="Segoe UI" w:hAnsi="Segoe UI" w:cs="Segoe UI"/>
          <w:b/>
          <w:bCs/>
          <w:color w:val="000000"/>
          <w:szCs w:val="24"/>
          <w:lang w:eastAsia="hr-HR"/>
        </w:rPr>
        <w:t>o</w:t>
      </w:r>
      <w:r w:rsidRPr="008416D8">
        <w:rPr>
          <w:rFonts w:ascii="Segoe UI" w:hAnsi="Segoe UI" w:cs="Segoe UI"/>
          <w:b/>
          <w:bCs/>
          <w:color w:val="000000"/>
          <w:szCs w:val="24"/>
          <w:lang w:eastAsia="hr-HR"/>
        </w:rPr>
        <w:t>znaka: </w:t>
      </w:r>
      <w:r w:rsidR="0044641A">
        <w:rPr>
          <w:rFonts w:ascii="Segoe UI" w:hAnsi="Segoe UI" w:cs="Segoe UI"/>
          <w:b/>
          <w:bCs/>
          <w:color w:val="000000"/>
          <w:szCs w:val="24"/>
          <w:lang w:eastAsia="hr-HR"/>
        </w:rPr>
        <w:t>15000000-8</w:t>
      </w:r>
    </w:p>
    <w:p w14:paraId="26CF1804" w14:textId="173D8A47" w:rsidR="0056759B" w:rsidRPr="0056759B" w:rsidRDefault="0056759B" w:rsidP="00316FD4">
      <w:pPr>
        <w:shd w:val="clear" w:color="auto" w:fill="FFFFFF"/>
        <w:spacing w:before="100" w:beforeAutospacing="1" w:after="100" w:afterAutospacing="1"/>
        <w:rPr>
          <w:rFonts w:ascii="Segoe UI" w:hAnsi="Segoe UI" w:cs="Segoe UI"/>
          <w:color w:val="000000"/>
          <w:szCs w:val="24"/>
          <w:lang w:eastAsia="hr-HR"/>
        </w:rPr>
      </w:pPr>
      <w:r w:rsidRPr="0056759B">
        <w:rPr>
          <w:rFonts w:ascii="Segoe UI" w:hAnsi="Segoe UI" w:cs="Segoe UI"/>
          <w:color w:val="000000"/>
          <w:szCs w:val="24"/>
          <w:lang w:eastAsia="hr-HR"/>
        </w:rPr>
        <w:t xml:space="preserve">CPV je isti </w:t>
      </w:r>
      <w:r>
        <w:rPr>
          <w:rFonts w:ascii="Segoe UI" w:hAnsi="Segoe UI" w:cs="Segoe UI"/>
          <w:color w:val="000000"/>
          <w:szCs w:val="24"/>
          <w:lang w:eastAsia="hr-HR"/>
        </w:rPr>
        <w:t xml:space="preserve">za sve </w:t>
      </w:r>
      <w:r w:rsidR="0057730F">
        <w:rPr>
          <w:rFonts w:ascii="Segoe UI" w:hAnsi="Segoe UI" w:cs="Segoe UI"/>
          <w:color w:val="000000"/>
          <w:szCs w:val="24"/>
          <w:lang w:eastAsia="hr-HR"/>
        </w:rPr>
        <w:t>grupe predmeta nabave</w:t>
      </w:r>
      <w:r w:rsidR="00143219">
        <w:rPr>
          <w:rFonts w:ascii="Segoe UI" w:hAnsi="Segoe UI" w:cs="Segoe UI"/>
          <w:color w:val="000000"/>
          <w:szCs w:val="24"/>
          <w:lang w:eastAsia="hr-HR"/>
        </w:rPr>
        <w:t>.</w:t>
      </w:r>
    </w:p>
    <w:p w14:paraId="7042C461" w14:textId="77777777" w:rsidR="005D46A1" w:rsidRDefault="005D46A1" w:rsidP="005D46A1">
      <w:pPr>
        <w:pStyle w:val="Bezproreda"/>
        <w:jc w:val="both"/>
        <w:rPr>
          <w:rFonts w:ascii="Segoe UI" w:hAnsi="Segoe UI" w:cs="Segoe UI"/>
          <w:szCs w:val="22"/>
        </w:rPr>
      </w:pPr>
      <w:r>
        <w:rPr>
          <w:rFonts w:ascii="Segoe UI" w:hAnsi="Segoe UI" w:cs="Segoe UI"/>
          <w:szCs w:val="22"/>
        </w:rPr>
        <w:t>Tehničkim specifikacijama utvrđuju se tražene minimalne karakteristike robe koja se nabavlja.</w:t>
      </w:r>
    </w:p>
    <w:p w14:paraId="51E6B7DC" w14:textId="77777777" w:rsidR="008B3F94" w:rsidRDefault="008B3F94" w:rsidP="005D46A1">
      <w:pPr>
        <w:pStyle w:val="Bezproreda"/>
        <w:jc w:val="both"/>
        <w:rPr>
          <w:rFonts w:ascii="Segoe UI" w:hAnsi="Segoe UI" w:cs="Segoe UI"/>
          <w:szCs w:val="22"/>
        </w:rPr>
      </w:pPr>
    </w:p>
    <w:p w14:paraId="763AADCF" w14:textId="77777777" w:rsidR="008B3F94" w:rsidRDefault="008B3F94" w:rsidP="005D46A1">
      <w:pPr>
        <w:pStyle w:val="Bezproreda"/>
        <w:jc w:val="both"/>
        <w:rPr>
          <w:rFonts w:ascii="Segoe UI" w:hAnsi="Segoe UI" w:cs="Segoe UI"/>
          <w:szCs w:val="22"/>
          <w:lang w:eastAsia="hr-HR"/>
        </w:rPr>
      </w:pPr>
    </w:p>
    <w:p w14:paraId="4C74AD55" w14:textId="77777777" w:rsidR="005D46A1" w:rsidRDefault="005D46A1" w:rsidP="003B51F2">
      <w:pPr>
        <w:pStyle w:val="Odlomakpopisa"/>
        <w:numPr>
          <w:ilvl w:val="1"/>
          <w:numId w:val="1"/>
        </w:numPr>
        <w:shd w:val="clear" w:color="auto" w:fill="FFFFFF"/>
        <w:spacing w:before="100" w:beforeAutospacing="1" w:after="120" w:line="360" w:lineRule="auto"/>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lastRenderedPageBreak/>
        <w:t>Troškovnik</w:t>
      </w:r>
    </w:p>
    <w:p w14:paraId="332A6587" w14:textId="77777777" w:rsidR="005D46A1" w:rsidRDefault="005D46A1" w:rsidP="005D46A1">
      <w:pPr>
        <w:spacing w:line="360" w:lineRule="auto"/>
        <w:jc w:val="both"/>
        <w:rPr>
          <w:rFonts w:ascii="Segoe UI" w:eastAsiaTheme="minorHAnsi" w:hAnsi="Segoe UI" w:cs="Segoe UI"/>
          <w:szCs w:val="22"/>
        </w:rPr>
      </w:pPr>
      <w:r>
        <w:rPr>
          <w:rFonts w:ascii="Segoe UI" w:hAnsi="Segoe UI" w:cs="Segoe UI"/>
        </w:rPr>
        <w:t xml:space="preserve">Troškovnik se nalazi u prilogu Poziva na dostavu ponuda. </w:t>
      </w:r>
    </w:p>
    <w:p w14:paraId="7C85C91A" w14:textId="77777777" w:rsidR="005D46A1" w:rsidRDefault="005D46A1" w:rsidP="005D46A1">
      <w:pPr>
        <w:tabs>
          <w:tab w:val="left" w:pos="8647"/>
        </w:tabs>
        <w:ind w:right="-22"/>
        <w:jc w:val="both"/>
        <w:rPr>
          <w:rFonts w:ascii="Segoe UI" w:hAnsi="Segoe UI" w:cs="Segoe UI"/>
        </w:rPr>
      </w:pPr>
      <w:r>
        <w:rPr>
          <w:rFonts w:ascii="Segoe UI" w:hAnsi="Segoe UI" w:cs="Segoe UI"/>
        </w:rPr>
        <w:t>Gospodarski subjekt treba popuniti priloženi troškovnik - upisati sve jedinične cijene stavaka i ukupne cijene stavaka, kao i cijenu ponude bez poreza na dodanu vrijednost.</w:t>
      </w:r>
    </w:p>
    <w:p w14:paraId="3380DB37" w14:textId="39301FD5" w:rsidR="005D46A1" w:rsidRDefault="005D46A1" w:rsidP="005D46A1">
      <w:pPr>
        <w:jc w:val="both"/>
        <w:rPr>
          <w:rFonts w:ascii="Segoe UI" w:hAnsi="Segoe UI" w:cs="Segoe UI"/>
        </w:rPr>
      </w:pPr>
      <w:r>
        <w:rPr>
          <w:rFonts w:ascii="Segoe UI" w:hAnsi="Segoe UI" w:cs="Segoe UI"/>
        </w:rPr>
        <w:t xml:space="preserve">Ukoliko ponuditelj izmijeni troškovnik koji se nalazi u prilogu poziva na dostavu ponuda (promijeni tekstualni opis, količinu stavke) smatrat će se da njegova ponuda nije sukladna dokumentaciji o nabavi odnosno da je nepravilna. Takvu ponudu naručitelj će odbiti na temelju rezultata pregleda i ocjene. </w:t>
      </w:r>
    </w:p>
    <w:p w14:paraId="71668EB1" w14:textId="32A01D8B" w:rsidR="005D46A1" w:rsidRDefault="005D46A1" w:rsidP="005D46A1">
      <w:pPr>
        <w:jc w:val="both"/>
        <w:rPr>
          <w:rFonts w:ascii="Segoe UI" w:hAnsi="Segoe UI" w:cs="Segoe UI"/>
        </w:rPr>
      </w:pPr>
      <w:r>
        <w:rPr>
          <w:rFonts w:ascii="Segoe UI" w:hAnsi="Segoe UI" w:cs="Segoe UI"/>
          <w:b/>
        </w:rPr>
        <w:t xml:space="preserve">Troškovnik je obvezno dostaviti uz ponudu. </w:t>
      </w:r>
      <w:r>
        <w:rPr>
          <w:rFonts w:ascii="Segoe UI" w:hAnsi="Segoe UI" w:cs="Segoe UI"/>
        </w:rPr>
        <w:t>Ukoliko troškovnik nije dostavljen uz ponudu ili ga nije moguće dopuniti, razjasniti ili upotpuniti bez pregovaranja u vezi s kriterijem za odabir ponude ili ponuđenim predmetom nabave, takvu ponudu naručitelj će odbiti na temelju rezultata pregleda i ocjene.</w:t>
      </w:r>
    </w:p>
    <w:p w14:paraId="067D019C" w14:textId="77777777" w:rsidR="005D46A1" w:rsidRDefault="005D46A1" w:rsidP="003B51F2">
      <w:pPr>
        <w:pStyle w:val="Odlomakpopisa"/>
        <w:numPr>
          <w:ilvl w:val="1"/>
          <w:numId w:val="1"/>
        </w:numPr>
        <w:shd w:val="clear" w:color="auto" w:fill="FFFFFF"/>
        <w:spacing w:before="100" w:beforeAutospacing="1" w:after="120" w:line="360" w:lineRule="auto"/>
        <w:jc w:val="both"/>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Mjesto izvršenja</w:t>
      </w:r>
    </w:p>
    <w:p w14:paraId="04B360F8" w14:textId="680F31FD" w:rsidR="005D46A1" w:rsidRDefault="005D46A1" w:rsidP="005D46A1">
      <w:pPr>
        <w:pStyle w:val="Odlomakpopisa"/>
        <w:shd w:val="clear" w:color="auto" w:fill="FFFFFF"/>
        <w:spacing w:before="100" w:beforeAutospacing="1" w:after="100" w:afterAutospacing="1" w:line="360" w:lineRule="auto"/>
        <w:ind w:left="0"/>
        <w:jc w:val="both"/>
        <w:rPr>
          <w:rFonts w:ascii="Segoe UI" w:hAnsi="Segoe UI" w:cs="Segoe UI"/>
          <w:b/>
          <w:color w:val="000000"/>
          <w:szCs w:val="24"/>
          <w:lang w:eastAsia="hr-HR"/>
        </w:rPr>
      </w:pPr>
      <w:r>
        <w:rPr>
          <w:rFonts w:ascii="Segoe UI" w:hAnsi="Segoe UI" w:cs="Segoe UI"/>
          <w:color w:val="000000"/>
          <w:szCs w:val="24"/>
          <w:lang w:eastAsia="hr-HR"/>
        </w:rPr>
        <w:t xml:space="preserve">Mjesto izvršenja: </w:t>
      </w:r>
      <w:r>
        <w:rPr>
          <w:rFonts w:ascii="Segoe UI" w:hAnsi="Segoe UI" w:cs="Segoe UI"/>
          <w:b/>
          <w:color w:val="000000"/>
          <w:szCs w:val="24"/>
          <w:lang w:eastAsia="hr-HR"/>
        </w:rPr>
        <w:t xml:space="preserve">PSIHIJATRIJSKA BOLNICA ZA DJECU I MLADEŽ, na području </w:t>
      </w:r>
      <w:r w:rsidR="00A93911">
        <w:rPr>
          <w:rFonts w:ascii="Segoe UI" w:hAnsi="Segoe UI" w:cs="Segoe UI"/>
          <w:b/>
          <w:color w:val="000000"/>
          <w:szCs w:val="24"/>
          <w:lang w:eastAsia="hr-HR"/>
        </w:rPr>
        <w:t>g</w:t>
      </w:r>
      <w:r>
        <w:rPr>
          <w:rFonts w:ascii="Segoe UI" w:hAnsi="Segoe UI" w:cs="Segoe UI"/>
          <w:b/>
          <w:color w:val="000000"/>
          <w:szCs w:val="24"/>
          <w:lang w:eastAsia="hr-HR"/>
        </w:rPr>
        <w:t>rada Zagreba prema lokaciji koju odredi naručitelj</w:t>
      </w:r>
      <w:r w:rsidR="00A403BD">
        <w:rPr>
          <w:rFonts w:ascii="Segoe UI" w:hAnsi="Segoe UI" w:cs="Segoe UI"/>
          <w:b/>
          <w:color w:val="000000"/>
          <w:szCs w:val="24"/>
          <w:lang w:eastAsia="hr-HR"/>
        </w:rPr>
        <w:t xml:space="preserve"> (Kruge 44</w:t>
      </w:r>
      <w:r w:rsidR="00DB623F">
        <w:rPr>
          <w:rFonts w:ascii="Segoe UI" w:hAnsi="Segoe UI" w:cs="Segoe UI"/>
          <w:b/>
          <w:color w:val="000000"/>
          <w:szCs w:val="24"/>
          <w:lang w:eastAsia="hr-HR"/>
        </w:rPr>
        <w:t>)</w:t>
      </w:r>
      <w:r w:rsidR="00A93911">
        <w:rPr>
          <w:rFonts w:ascii="Segoe UI" w:hAnsi="Segoe UI" w:cs="Segoe UI"/>
          <w:b/>
          <w:color w:val="000000"/>
          <w:szCs w:val="24"/>
          <w:lang w:eastAsia="hr-HR"/>
        </w:rPr>
        <w:t>.</w:t>
      </w:r>
      <w:r w:rsidR="00DB623F">
        <w:rPr>
          <w:rFonts w:ascii="Segoe UI" w:hAnsi="Segoe UI" w:cs="Segoe UI"/>
          <w:b/>
          <w:color w:val="000000"/>
          <w:szCs w:val="24"/>
          <w:lang w:eastAsia="hr-HR"/>
        </w:rPr>
        <w:t xml:space="preserve"> </w:t>
      </w:r>
    </w:p>
    <w:p w14:paraId="709BAC69" w14:textId="77777777" w:rsidR="005D46A1" w:rsidRDefault="005D46A1" w:rsidP="005D46A1">
      <w:pPr>
        <w:pStyle w:val="Odlomakpopisa"/>
        <w:shd w:val="clear" w:color="auto" w:fill="FFFFFF"/>
        <w:spacing w:before="100" w:beforeAutospacing="1" w:after="120"/>
        <w:ind w:left="1440"/>
        <w:jc w:val="both"/>
        <w:outlineLvl w:val="1"/>
        <w:rPr>
          <w:rFonts w:ascii="Segoe UI" w:hAnsi="Segoe UI" w:cs="Segoe UI"/>
          <w:b/>
          <w:bCs/>
          <w:color w:val="000000"/>
          <w:sz w:val="36"/>
          <w:szCs w:val="36"/>
          <w:lang w:eastAsia="hr-HR"/>
        </w:rPr>
      </w:pPr>
    </w:p>
    <w:p w14:paraId="1F321954" w14:textId="77777777" w:rsidR="005D46A1" w:rsidRDefault="005D46A1" w:rsidP="003B51F2">
      <w:pPr>
        <w:pStyle w:val="Odlomakpopisa"/>
        <w:numPr>
          <w:ilvl w:val="1"/>
          <w:numId w:val="1"/>
        </w:numPr>
        <w:shd w:val="clear" w:color="auto" w:fill="FFFFFF"/>
        <w:spacing w:before="100" w:beforeAutospacing="1" w:after="120" w:line="360" w:lineRule="auto"/>
        <w:jc w:val="both"/>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Rok izvršenja</w:t>
      </w:r>
    </w:p>
    <w:p w14:paraId="6002759E" w14:textId="0A65ECCF" w:rsidR="005D46A1" w:rsidRPr="00AA0B31" w:rsidRDefault="005D46A1" w:rsidP="005D46A1">
      <w:pPr>
        <w:pStyle w:val="Odlomakpopisa"/>
        <w:shd w:val="clear" w:color="auto" w:fill="FFFFFF"/>
        <w:spacing w:before="100" w:beforeAutospacing="1" w:after="100" w:afterAutospacing="1" w:line="360" w:lineRule="auto"/>
        <w:ind w:left="0"/>
        <w:jc w:val="both"/>
        <w:rPr>
          <w:rFonts w:ascii="Segoe UI" w:hAnsi="Segoe UI" w:cs="Segoe UI"/>
          <w:bCs/>
          <w:color w:val="000000"/>
          <w:szCs w:val="24"/>
          <w:lang w:eastAsia="hr-HR"/>
        </w:rPr>
      </w:pPr>
      <w:r>
        <w:rPr>
          <w:rFonts w:ascii="Segoe UI" w:hAnsi="Segoe UI" w:cs="Segoe UI"/>
          <w:color w:val="000000"/>
          <w:szCs w:val="24"/>
          <w:lang w:eastAsia="hr-HR"/>
        </w:rPr>
        <w:t xml:space="preserve">Rok izvršenja: </w:t>
      </w:r>
      <w:r>
        <w:rPr>
          <w:rFonts w:ascii="Segoe UI" w:hAnsi="Segoe UI" w:cs="Segoe UI"/>
          <w:b/>
          <w:color w:val="000000"/>
          <w:szCs w:val="24"/>
          <w:lang w:eastAsia="hr-HR"/>
        </w:rPr>
        <w:t>1 godina</w:t>
      </w:r>
      <w:r w:rsidR="00B57487">
        <w:rPr>
          <w:rFonts w:ascii="Segoe UI" w:hAnsi="Segoe UI" w:cs="Segoe UI"/>
          <w:b/>
          <w:color w:val="000000"/>
          <w:szCs w:val="24"/>
          <w:lang w:eastAsia="hr-HR"/>
        </w:rPr>
        <w:t xml:space="preserve"> </w:t>
      </w:r>
      <w:r w:rsidR="00B57487" w:rsidRPr="00CC3BD2">
        <w:rPr>
          <w:rFonts w:ascii="Segoe UI" w:hAnsi="Segoe UI" w:cs="Segoe UI"/>
          <w:bCs/>
          <w:color w:val="000000"/>
          <w:szCs w:val="24"/>
          <w:lang w:eastAsia="hr-HR"/>
        </w:rPr>
        <w:t>od dana početka izvršenja, sukcesivno prema potrebama naručiteljima.</w:t>
      </w:r>
      <w:r w:rsidR="00ED0031">
        <w:rPr>
          <w:rFonts w:ascii="Segoe UI" w:hAnsi="Segoe UI" w:cs="Segoe UI"/>
          <w:b/>
          <w:color w:val="000000"/>
          <w:szCs w:val="24"/>
          <w:lang w:eastAsia="hr-HR"/>
        </w:rPr>
        <w:t xml:space="preserve"> </w:t>
      </w:r>
    </w:p>
    <w:p w14:paraId="596720E3" w14:textId="77777777" w:rsidR="005D46A1" w:rsidRDefault="005D46A1" w:rsidP="005D46A1">
      <w:pPr>
        <w:pStyle w:val="Odlomakpopisa"/>
        <w:shd w:val="clear" w:color="auto" w:fill="FFFFFF"/>
        <w:spacing w:before="100" w:beforeAutospacing="1" w:after="120"/>
        <w:ind w:left="1440"/>
        <w:outlineLvl w:val="1"/>
        <w:rPr>
          <w:rFonts w:ascii="Segoe UI" w:hAnsi="Segoe UI" w:cs="Segoe UI"/>
          <w:b/>
          <w:bCs/>
          <w:color w:val="000000"/>
          <w:sz w:val="36"/>
          <w:szCs w:val="36"/>
          <w:lang w:eastAsia="hr-HR"/>
        </w:rPr>
      </w:pPr>
    </w:p>
    <w:p w14:paraId="64659348" w14:textId="77777777" w:rsidR="005D46A1" w:rsidRDefault="005D46A1" w:rsidP="003B51F2">
      <w:pPr>
        <w:pStyle w:val="Odlomakpopisa"/>
        <w:numPr>
          <w:ilvl w:val="0"/>
          <w:numId w:val="1"/>
        </w:numPr>
        <w:shd w:val="clear" w:color="auto" w:fill="FFFFFF"/>
        <w:spacing w:before="100" w:beforeAutospacing="1" w:after="120"/>
        <w:outlineLvl w:val="0"/>
        <w:rPr>
          <w:rFonts w:ascii="Segoe UI" w:hAnsi="Segoe UI" w:cs="Segoe UI"/>
          <w:b/>
          <w:bCs/>
          <w:color w:val="000000"/>
          <w:kern w:val="36"/>
          <w:sz w:val="36"/>
          <w:szCs w:val="36"/>
          <w:lang w:eastAsia="hr-HR"/>
        </w:rPr>
      </w:pPr>
      <w:r>
        <w:rPr>
          <w:rFonts w:ascii="Segoe UI" w:hAnsi="Segoe UI" w:cs="Segoe UI"/>
          <w:b/>
          <w:bCs/>
          <w:color w:val="000000"/>
          <w:kern w:val="36"/>
          <w:sz w:val="36"/>
          <w:szCs w:val="36"/>
          <w:lang w:eastAsia="hr-HR"/>
        </w:rPr>
        <w:t xml:space="preserve">Kriteriji za kvalitativni odabir gospodarskog subjekta </w:t>
      </w:r>
    </w:p>
    <w:p w14:paraId="27D023CC" w14:textId="77777777" w:rsidR="005D46A1" w:rsidRDefault="005D46A1" w:rsidP="005D46A1">
      <w:pPr>
        <w:pStyle w:val="Odlomakpopisa"/>
        <w:shd w:val="clear" w:color="auto" w:fill="FFFFFF"/>
        <w:spacing w:before="100" w:beforeAutospacing="1" w:after="120"/>
        <w:ind w:left="0"/>
        <w:outlineLvl w:val="1"/>
        <w:rPr>
          <w:rFonts w:ascii="Segoe UI" w:hAnsi="Segoe UI" w:cs="Segoe UI"/>
          <w:b/>
          <w:bCs/>
          <w:color w:val="000000"/>
          <w:sz w:val="28"/>
          <w:szCs w:val="36"/>
          <w:lang w:eastAsia="hr-HR"/>
        </w:rPr>
      </w:pPr>
    </w:p>
    <w:p w14:paraId="76FA1F80" w14:textId="77777777" w:rsidR="005D46A1" w:rsidRDefault="005D46A1" w:rsidP="003B51F2">
      <w:pPr>
        <w:pStyle w:val="Odlomakpopisa"/>
        <w:numPr>
          <w:ilvl w:val="1"/>
          <w:numId w:val="1"/>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Osnove za isključenje</w:t>
      </w:r>
    </w:p>
    <w:p w14:paraId="74975BE5" w14:textId="29FDA847" w:rsidR="005D46A1" w:rsidRDefault="005D46A1" w:rsidP="00A93911">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Osnove povezane s plaćanjem poreza i obveza za mirovinsko i zdravstveno osiguranje</w:t>
      </w:r>
      <w:r w:rsidR="00A93911">
        <w:rPr>
          <w:rFonts w:ascii="Segoe UI" w:hAnsi="Segoe UI" w:cs="Segoe UI"/>
          <w:color w:val="000000"/>
          <w:szCs w:val="24"/>
          <w:lang w:eastAsia="hr-HR"/>
        </w:rPr>
        <w:t>:</w:t>
      </w:r>
    </w:p>
    <w:p w14:paraId="6DAD5DB2" w14:textId="77777777" w:rsidR="005D46A1" w:rsidRDefault="005D46A1" w:rsidP="003B51F2">
      <w:pPr>
        <w:numPr>
          <w:ilvl w:val="0"/>
          <w:numId w:val="2"/>
        </w:num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Plaćanje poreznih obveza</w:t>
      </w:r>
    </w:p>
    <w:p w14:paraId="2EF05918" w14:textId="77777777" w:rsidR="005D46A1" w:rsidRDefault="005D46A1" w:rsidP="003B51F2">
      <w:pPr>
        <w:numPr>
          <w:ilvl w:val="0"/>
          <w:numId w:val="2"/>
        </w:num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lastRenderedPageBreak/>
        <w:t>Plaćanje obveza za mirovinsko i zdravstveno osiguranje</w:t>
      </w:r>
    </w:p>
    <w:p w14:paraId="5596C90E" w14:textId="77777777" w:rsidR="005D46A1" w:rsidRDefault="005D46A1" w:rsidP="005D46A1">
      <w:pPr>
        <w:shd w:val="clear" w:color="auto" w:fill="FFFFFF"/>
        <w:spacing w:before="100" w:beforeAutospacing="1" w:after="120"/>
        <w:outlineLvl w:val="1"/>
        <w:rPr>
          <w:rFonts w:ascii="Segoe UI" w:hAnsi="Segoe UI" w:cs="Segoe UI"/>
          <w:b/>
          <w:bCs/>
          <w:color w:val="000000"/>
          <w:szCs w:val="24"/>
          <w:u w:val="single"/>
          <w:lang w:eastAsia="hr-HR"/>
        </w:rPr>
      </w:pPr>
      <w:r>
        <w:rPr>
          <w:rFonts w:ascii="Segoe UI" w:hAnsi="Segoe UI" w:cs="Segoe UI"/>
          <w:b/>
          <w:bCs/>
          <w:color w:val="000000"/>
          <w:szCs w:val="24"/>
          <w:u w:val="single"/>
          <w:lang w:eastAsia="hr-HR"/>
        </w:rPr>
        <w:t>DOKUMENTI KOJIMA SE DOKAZUJE DA NE POSTOJE OSNOVE ZA ISKLJUČENJE</w:t>
      </w:r>
    </w:p>
    <w:p w14:paraId="14AC080A" w14:textId="2C50C874" w:rsidR="005D46A1" w:rsidRDefault="005D46A1" w:rsidP="005D46A1">
      <w:pPr>
        <w:shd w:val="clear" w:color="auto" w:fill="FFFFFF"/>
        <w:spacing w:before="100" w:beforeAutospacing="1" w:after="120"/>
        <w:jc w:val="both"/>
        <w:outlineLvl w:val="1"/>
        <w:rPr>
          <w:rFonts w:ascii="Segoe UI" w:eastAsiaTheme="minorHAnsi" w:hAnsi="Segoe UI" w:cs="Segoe UI"/>
          <w:szCs w:val="24"/>
        </w:rPr>
      </w:pPr>
      <w:r>
        <w:rPr>
          <w:rFonts w:ascii="Segoe UI" w:hAnsi="Segoe UI" w:cs="Segoe UI"/>
          <w:bCs/>
          <w:color w:val="000000"/>
          <w:szCs w:val="24"/>
          <w:lang w:eastAsia="hr-HR"/>
        </w:rPr>
        <w:t xml:space="preserve">Potvrda Porezne uprave o stanju duga ili istovrijedne isprave drugog nadležnog tijela koja se izdaje u državi članici poslovnog nastana gospodarskog subjekta kojom se mora potvrditi da je ispunio obveze plaćanja dospjelih poreznih obveza i obveza za mirovinsko i zdravstveno osiguranje: a) </w:t>
      </w:r>
      <w:r>
        <w:rPr>
          <w:rFonts w:ascii="Segoe UI" w:hAnsi="Segoe UI" w:cs="Segoe UI"/>
          <w:szCs w:val="24"/>
        </w:rPr>
        <w:t>u Republici Hrvatskoj, ako gospodarski subjekt ima poslovni nastan u Republici Hrvatskoj; ili b) u Republici Hrvatskoj ili u državi poslovnog nastana gospodarskog subjekta, ako gospodarski subjekt nema poslovni nastan u Republici Hrvatskoj; ne starija od 30 dana od dana objave Poziva za dostavu ponuda na službenim stranicama</w:t>
      </w:r>
      <w:r w:rsidR="00971CEB">
        <w:rPr>
          <w:rFonts w:ascii="Segoe UI" w:hAnsi="Segoe UI" w:cs="Segoe UI"/>
          <w:szCs w:val="24"/>
        </w:rPr>
        <w:t xml:space="preserve"> naručitelja</w:t>
      </w:r>
      <w:r>
        <w:rPr>
          <w:rFonts w:ascii="Segoe UI" w:hAnsi="Segoe UI" w:cs="Segoe UI"/>
          <w:szCs w:val="24"/>
        </w:rPr>
        <w:t xml:space="preserve">, osim ako mu sukladno posebnom propisu plaćanje obveza nije dopušteno ili mu je odobrena odgoda plaćanja. </w:t>
      </w:r>
    </w:p>
    <w:p w14:paraId="26BD14F7" w14:textId="081F5B5F" w:rsidR="005D46A1" w:rsidRDefault="005D46A1" w:rsidP="005D46A1">
      <w:pPr>
        <w:shd w:val="clear" w:color="auto" w:fill="FFFFFF"/>
        <w:spacing w:before="100" w:beforeAutospacing="1" w:after="120"/>
        <w:jc w:val="both"/>
        <w:outlineLvl w:val="1"/>
        <w:rPr>
          <w:rFonts w:ascii="Segoe UI" w:hAnsi="Segoe UI" w:cs="Segoe UI"/>
          <w:szCs w:val="24"/>
        </w:rPr>
      </w:pPr>
      <w:r>
        <w:rPr>
          <w:rFonts w:ascii="Segoe UI" w:hAnsi="Segoe UI" w:cs="Segoe UI"/>
          <w:szCs w:val="24"/>
        </w:rPr>
        <w:t xml:space="preserve">Ako se u državi poslovnog nastana gospodarskog subjekta, odnosno državi čiji je osoba državljanin ne izdaje dokument iz ove točke on može biti zamijenjen izjavom pod prisegom ili, ako izjava pod prisegom prema pravu dotične države ne postoji, izjavom davatelja s ovjerenim potpisom kod nadležne sudske ili upravne vlasti, javnog bilježnika ili strukovnog ili trgovinskog tijela u državi poslovnog nastana gospodarskog subjekta, ne starijom od 30 dana od dana objave Poziva na dostavu ponuda na službenim stranicama </w:t>
      </w:r>
      <w:r w:rsidR="00A843A3">
        <w:rPr>
          <w:rFonts w:ascii="Segoe UI" w:hAnsi="Segoe UI" w:cs="Segoe UI"/>
          <w:szCs w:val="24"/>
        </w:rPr>
        <w:t>naručitelja</w:t>
      </w:r>
      <w:r>
        <w:rPr>
          <w:rFonts w:ascii="Segoe UI" w:hAnsi="Segoe UI" w:cs="Segoe UI"/>
          <w:szCs w:val="24"/>
        </w:rPr>
        <w:t>.</w:t>
      </w:r>
    </w:p>
    <w:p w14:paraId="3EDA1D73" w14:textId="77777777" w:rsidR="005D46A1" w:rsidRDefault="005D46A1" w:rsidP="005D46A1">
      <w:pPr>
        <w:shd w:val="clear" w:color="auto" w:fill="FFFFFF"/>
        <w:spacing w:before="100" w:beforeAutospacing="1" w:after="120"/>
        <w:jc w:val="both"/>
        <w:outlineLvl w:val="1"/>
        <w:rPr>
          <w:rFonts w:ascii="Segoe UI" w:hAnsi="Segoe UI" w:cs="Segoe UI"/>
          <w:szCs w:val="24"/>
        </w:rPr>
      </w:pPr>
    </w:p>
    <w:p w14:paraId="50A896D3" w14:textId="77777777" w:rsidR="005D46A1" w:rsidRDefault="005D46A1" w:rsidP="005D46A1">
      <w:pPr>
        <w:autoSpaceDE w:val="0"/>
        <w:autoSpaceDN w:val="0"/>
        <w:adjustRightInd w:val="0"/>
        <w:jc w:val="both"/>
        <w:rPr>
          <w:rFonts w:ascii="Segoe UI" w:hAnsi="Segoe UI" w:cs="Segoe UI"/>
          <w:i/>
          <w:szCs w:val="24"/>
        </w:rPr>
      </w:pPr>
      <w:r>
        <w:rPr>
          <w:rFonts w:ascii="Segoe UI" w:hAnsi="Segoe UI" w:cs="Segoe UI"/>
          <w:i/>
          <w:szCs w:val="24"/>
        </w:rPr>
        <w:t>Napomena:</w:t>
      </w:r>
    </w:p>
    <w:p w14:paraId="6EAEF285" w14:textId="0552B13A" w:rsidR="005D46A1" w:rsidRDefault="00A843A3" w:rsidP="005D46A1">
      <w:pPr>
        <w:autoSpaceDE w:val="0"/>
        <w:autoSpaceDN w:val="0"/>
        <w:adjustRightInd w:val="0"/>
        <w:jc w:val="both"/>
        <w:rPr>
          <w:rFonts w:ascii="Segoe UI" w:hAnsi="Segoe UI" w:cs="Segoe UI"/>
          <w:i/>
          <w:szCs w:val="24"/>
        </w:rPr>
      </w:pPr>
      <w:r>
        <w:rPr>
          <w:rFonts w:ascii="Segoe UI" w:hAnsi="Segoe UI" w:cs="Segoe UI"/>
          <w:i/>
          <w:szCs w:val="24"/>
        </w:rPr>
        <w:t>N</w:t>
      </w:r>
      <w:r w:rsidR="005D46A1">
        <w:rPr>
          <w:rFonts w:ascii="Segoe UI" w:hAnsi="Segoe UI" w:cs="Segoe UI"/>
          <w:i/>
          <w:szCs w:val="24"/>
        </w:rPr>
        <w:t>aručitelj može isključiti gospodarskog subjekta iz postupka sukladno odredbama članka 254. Zakona o javnoj nabavi (Narodne novine broj 120/16, 114/22).</w:t>
      </w:r>
    </w:p>
    <w:p w14:paraId="489AB84D" w14:textId="77777777" w:rsidR="005D46A1" w:rsidRDefault="005D46A1" w:rsidP="003B51F2">
      <w:pPr>
        <w:pStyle w:val="Odlomakpopisa"/>
        <w:numPr>
          <w:ilvl w:val="1"/>
          <w:numId w:val="1"/>
        </w:numPr>
        <w:shd w:val="clear" w:color="auto" w:fill="FFFFFF"/>
        <w:spacing w:before="100" w:beforeAutospacing="1" w:after="120"/>
        <w:outlineLvl w:val="1"/>
        <w:rPr>
          <w:rFonts w:ascii="Segoe UI" w:hAnsi="Segoe UI" w:cs="Segoe UI"/>
          <w:b/>
          <w:bCs/>
          <w:color w:val="000000"/>
          <w:sz w:val="36"/>
          <w:szCs w:val="36"/>
          <w:lang w:eastAsia="hr-HR"/>
        </w:rPr>
      </w:pPr>
      <w:r>
        <w:rPr>
          <w:rFonts w:ascii="Segoe UI" w:hAnsi="Segoe UI" w:cs="Segoe UI"/>
          <w:b/>
          <w:bCs/>
          <w:color w:val="000000"/>
          <w:sz w:val="36"/>
          <w:szCs w:val="36"/>
          <w:lang w:eastAsia="hr-HR"/>
        </w:rPr>
        <w:t>Obavljanje profesionalne djelatnosti</w:t>
      </w:r>
    </w:p>
    <w:p w14:paraId="729D2FAC" w14:textId="77777777" w:rsidR="005D46A1" w:rsidRDefault="005D46A1" w:rsidP="003B51F2">
      <w:pPr>
        <w:numPr>
          <w:ilvl w:val="0"/>
          <w:numId w:val="3"/>
        </w:numPr>
        <w:shd w:val="clear" w:color="auto" w:fill="FFFFFF"/>
        <w:spacing w:before="100" w:beforeAutospacing="1" w:after="100" w:afterAutospacing="1"/>
        <w:rPr>
          <w:rFonts w:ascii="Segoe UI" w:hAnsi="Segoe UI" w:cs="Segoe UI"/>
          <w:color w:val="000000"/>
          <w:szCs w:val="24"/>
          <w:lang w:eastAsia="hr-HR"/>
        </w:rPr>
      </w:pPr>
      <w:r>
        <w:rPr>
          <w:rFonts w:ascii="Segoe UI" w:hAnsi="Segoe UI" w:cs="Segoe UI"/>
          <w:color w:val="000000"/>
          <w:szCs w:val="24"/>
          <w:lang w:eastAsia="hr-HR"/>
        </w:rPr>
        <w:t>Upis u registar</w:t>
      </w:r>
    </w:p>
    <w:p w14:paraId="133AC130" w14:textId="77777777" w:rsidR="005D46A1" w:rsidRDefault="005D46A1" w:rsidP="005D46A1">
      <w:pPr>
        <w:shd w:val="clear" w:color="auto" w:fill="FFFFFF"/>
        <w:spacing w:before="100" w:beforeAutospacing="1" w:after="100" w:afterAutospacing="1"/>
        <w:jc w:val="both"/>
        <w:rPr>
          <w:rFonts w:ascii="Segoe UI" w:hAnsi="Segoe UI" w:cs="Segoe UI"/>
          <w:b/>
          <w:bCs/>
          <w:color w:val="000000"/>
          <w:szCs w:val="24"/>
          <w:u w:val="single"/>
          <w:lang w:eastAsia="hr-HR"/>
        </w:rPr>
      </w:pPr>
      <w:r>
        <w:rPr>
          <w:rFonts w:ascii="Segoe UI" w:hAnsi="Segoe UI" w:cs="Segoe UI"/>
          <w:b/>
          <w:bCs/>
          <w:color w:val="000000"/>
          <w:szCs w:val="24"/>
          <w:u w:val="single"/>
          <w:lang w:eastAsia="hr-HR"/>
        </w:rPr>
        <w:t>DOKUMENTI KOJIMA SE DOKAZUJE ISPUNJAVANJE UVJETA SPOSOBNOSTI</w:t>
      </w:r>
    </w:p>
    <w:p w14:paraId="67A13011" w14:textId="66C823B3" w:rsidR="00BF684B" w:rsidRPr="00A93911" w:rsidRDefault="005D46A1" w:rsidP="00A93911">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 xml:space="preserve">Izvadak iz sudskog, obrtnog, strukovnog ili drugog odgovarajućeg registra koji se vodi u državi članici njegova poslovnog nastana, ne stariji od 3 mjeseca od dana objave Poziva za dostavu ponuda na </w:t>
      </w:r>
      <w:r w:rsidR="00B43941">
        <w:rPr>
          <w:rFonts w:ascii="Segoe UI" w:hAnsi="Segoe UI" w:cs="Segoe UI"/>
          <w:color w:val="000000"/>
          <w:szCs w:val="24"/>
          <w:lang w:eastAsia="hr-HR"/>
        </w:rPr>
        <w:t>s</w:t>
      </w:r>
      <w:r>
        <w:rPr>
          <w:rFonts w:ascii="Segoe UI" w:hAnsi="Segoe UI" w:cs="Segoe UI"/>
          <w:color w:val="000000"/>
          <w:szCs w:val="24"/>
          <w:lang w:eastAsia="hr-HR"/>
        </w:rPr>
        <w:t xml:space="preserve">lužbenim stranicama </w:t>
      </w:r>
      <w:r w:rsidR="00B43941">
        <w:rPr>
          <w:rFonts w:ascii="Segoe UI" w:hAnsi="Segoe UI" w:cs="Segoe UI"/>
          <w:color w:val="000000"/>
          <w:szCs w:val="24"/>
          <w:lang w:eastAsia="hr-HR"/>
        </w:rPr>
        <w:t>naručitelja</w:t>
      </w:r>
      <w:r>
        <w:rPr>
          <w:rFonts w:ascii="Segoe UI" w:hAnsi="Segoe UI" w:cs="Segoe UI"/>
          <w:color w:val="000000"/>
          <w:szCs w:val="24"/>
          <w:lang w:eastAsia="hr-HR"/>
        </w:rPr>
        <w:t>.</w:t>
      </w:r>
    </w:p>
    <w:p w14:paraId="7E5FD7EC" w14:textId="77777777" w:rsidR="005D46A1" w:rsidRDefault="005D46A1" w:rsidP="005D46A1">
      <w:pPr>
        <w:pStyle w:val="Odlomakpopisa"/>
        <w:ind w:left="0"/>
        <w:jc w:val="both"/>
        <w:rPr>
          <w:rFonts w:ascii="Times New Roman" w:hAnsi="Times New Roman" w:cstheme="minorBidi"/>
          <w:b/>
          <w:sz w:val="22"/>
          <w:szCs w:val="22"/>
        </w:rPr>
      </w:pPr>
    </w:p>
    <w:p w14:paraId="3DEB76FD" w14:textId="77777777" w:rsidR="005D46A1" w:rsidRDefault="005D46A1" w:rsidP="003B51F2">
      <w:pPr>
        <w:pStyle w:val="Odlomakpopisa"/>
        <w:numPr>
          <w:ilvl w:val="0"/>
          <w:numId w:val="1"/>
        </w:numPr>
        <w:spacing w:after="160" w:line="256" w:lineRule="auto"/>
        <w:jc w:val="both"/>
        <w:rPr>
          <w:rFonts w:ascii="Segoe UI" w:hAnsi="Segoe UI" w:cs="Segoe UI"/>
          <w:b/>
          <w:sz w:val="36"/>
          <w:szCs w:val="36"/>
        </w:rPr>
      </w:pPr>
      <w:r>
        <w:rPr>
          <w:rFonts w:ascii="Segoe UI" w:hAnsi="Segoe UI" w:cs="Segoe UI"/>
          <w:b/>
          <w:sz w:val="36"/>
          <w:szCs w:val="36"/>
        </w:rPr>
        <w:lastRenderedPageBreak/>
        <w:t>Uvjeti sposobnosti u slučaju oslanjanja na sposobnost drugih subjekata</w:t>
      </w:r>
    </w:p>
    <w:p w14:paraId="0D40A44D" w14:textId="77777777" w:rsidR="005D46A1" w:rsidRDefault="005D46A1" w:rsidP="005D46A1">
      <w:pPr>
        <w:jc w:val="both"/>
        <w:rPr>
          <w:rFonts w:ascii="Segoe UI" w:hAnsi="Segoe UI" w:cs="Segoe UI"/>
          <w:sz w:val="28"/>
          <w:szCs w:val="24"/>
        </w:rPr>
      </w:pPr>
      <w:r>
        <w:rPr>
          <w:rFonts w:ascii="Segoe UI" w:hAnsi="Segoe UI" w:cs="Segoe UI"/>
        </w:rPr>
        <w:t>Gospodarski subjekt se može radi tehničke i stručne sposobnosti osloniti na sposobnost drugih subjekata.</w:t>
      </w:r>
    </w:p>
    <w:p w14:paraId="03EBD007" w14:textId="0813B697" w:rsidR="005D46A1" w:rsidRDefault="005D46A1" w:rsidP="005D46A1">
      <w:pPr>
        <w:jc w:val="both"/>
        <w:rPr>
          <w:rFonts w:ascii="Segoe UI" w:hAnsi="Segoe UI" w:cs="Segoe UI"/>
          <w:szCs w:val="24"/>
        </w:rPr>
      </w:pPr>
      <w:r>
        <w:rPr>
          <w:rFonts w:ascii="Segoe UI" w:hAnsi="Segoe UI" w:cs="Segoe UI"/>
          <w:szCs w:val="24"/>
        </w:rPr>
        <w:t xml:space="preserve">Gospodarski subjekt </w:t>
      </w:r>
      <w:r>
        <w:rPr>
          <w:rFonts w:ascii="Segoe UI" w:hAnsi="Segoe UI" w:cs="Segoe UI"/>
          <w:b/>
          <w:szCs w:val="24"/>
          <w:u w:val="single"/>
        </w:rPr>
        <w:t>mora dokazati</w:t>
      </w:r>
      <w:r>
        <w:rPr>
          <w:rFonts w:ascii="Segoe UI" w:hAnsi="Segoe UI" w:cs="Segoe UI"/>
          <w:szCs w:val="24"/>
        </w:rPr>
        <w:t xml:space="preserve"> naručitelju da će imati na raspolaganju potrebne resurse za izvršenje predmeta nabave prihvaćanjem obveze drugih subjekata da će te </w:t>
      </w:r>
      <w:r>
        <w:rPr>
          <w:rFonts w:ascii="Segoe UI" w:hAnsi="Segoe UI" w:cs="Segoe UI"/>
          <w:szCs w:val="24"/>
          <w:u w:val="single"/>
        </w:rPr>
        <w:t>(specificirane)</w:t>
      </w:r>
      <w:r>
        <w:rPr>
          <w:rFonts w:ascii="Segoe UI" w:hAnsi="Segoe UI" w:cs="Segoe UI"/>
          <w:szCs w:val="24"/>
        </w:rPr>
        <w:t xml:space="preserve"> resurse staviti na raspolaganje gospodarskom subjektu, primjerice </w:t>
      </w:r>
      <w:r>
        <w:rPr>
          <w:rFonts w:ascii="Segoe UI" w:hAnsi="Segoe UI" w:cs="Segoe UI"/>
          <w:b/>
          <w:szCs w:val="24"/>
        </w:rPr>
        <w:t xml:space="preserve">izjavom drugog gospodarskog subjekta </w:t>
      </w:r>
      <w:r>
        <w:rPr>
          <w:rFonts w:ascii="Segoe UI" w:hAnsi="Segoe UI" w:cs="Segoe UI"/>
          <w:szCs w:val="24"/>
        </w:rPr>
        <w:t>da prihvaća staviti vlastite resurse na raspolaganje gospodarskom subjektu u svrhu izvršavanja predmeta nabave ili ugovorom o poslovno – tehničkoj suradnji ili ugovorom o djelu, pri čemu treba biti razvidan predmet nabave na koji se navedeno odnosi.</w:t>
      </w:r>
    </w:p>
    <w:p w14:paraId="08985CE9" w14:textId="77777777" w:rsidR="005D46A1" w:rsidRDefault="005D46A1" w:rsidP="005D46A1">
      <w:pPr>
        <w:ind w:left="360"/>
        <w:jc w:val="both"/>
        <w:rPr>
          <w:rFonts w:ascii="Arial" w:hAnsi="Arial" w:cs="Arial"/>
          <w:b/>
          <w:szCs w:val="24"/>
        </w:rPr>
      </w:pPr>
    </w:p>
    <w:p w14:paraId="58310B3E" w14:textId="77777777" w:rsidR="005D46A1" w:rsidRDefault="005D46A1" w:rsidP="003B51F2">
      <w:pPr>
        <w:pStyle w:val="Odlomakpopisa"/>
        <w:numPr>
          <w:ilvl w:val="0"/>
          <w:numId w:val="1"/>
        </w:numPr>
        <w:spacing w:after="160" w:line="276" w:lineRule="auto"/>
        <w:jc w:val="both"/>
        <w:rPr>
          <w:rFonts w:ascii="Segoe UI" w:hAnsi="Segoe UI" w:cs="Segoe UI"/>
          <w:b/>
          <w:sz w:val="36"/>
          <w:szCs w:val="36"/>
        </w:rPr>
      </w:pPr>
      <w:r>
        <w:rPr>
          <w:rFonts w:ascii="Segoe UI" w:hAnsi="Segoe UI" w:cs="Segoe UI"/>
          <w:b/>
          <w:sz w:val="36"/>
          <w:szCs w:val="36"/>
        </w:rPr>
        <w:t>Dostava dokumenata</w:t>
      </w:r>
    </w:p>
    <w:p w14:paraId="6C8936FE" w14:textId="3730B2A5" w:rsidR="005D46A1" w:rsidRDefault="005D46A1" w:rsidP="005D46A1">
      <w:pPr>
        <w:ind w:left="90"/>
        <w:jc w:val="both"/>
        <w:rPr>
          <w:rFonts w:ascii="Segoe UI" w:hAnsi="Segoe UI" w:cs="Segoe UI"/>
          <w:szCs w:val="24"/>
        </w:rPr>
      </w:pPr>
      <w:r>
        <w:rPr>
          <w:rFonts w:ascii="Segoe UI" w:hAnsi="Segoe UI" w:cs="Segoe UI"/>
          <w:b/>
          <w:szCs w:val="24"/>
        </w:rPr>
        <w:t>Dokumenti traženi točkom 3. dostavljaju se uz ponudu</w:t>
      </w:r>
      <w:r>
        <w:rPr>
          <w:rFonts w:ascii="Segoe UI" w:hAnsi="Segoe UI" w:cs="Segoe UI"/>
          <w:szCs w:val="24"/>
        </w:rPr>
        <w:t>. Ukoliko neki od traženih dokumenata nisu dostavljeni, ili je informacija nepotpuna ili pogrešna,</w:t>
      </w:r>
      <w:r w:rsidR="00435D29">
        <w:rPr>
          <w:rFonts w:ascii="Segoe UI" w:hAnsi="Segoe UI" w:cs="Segoe UI"/>
          <w:szCs w:val="24"/>
        </w:rPr>
        <w:t xml:space="preserve"> </w:t>
      </w:r>
      <w:r>
        <w:rPr>
          <w:rFonts w:ascii="Segoe UI" w:hAnsi="Segoe UI" w:cs="Segoe UI"/>
          <w:szCs w:val="24"/>
        </w:rPr>
        <w:t xml:space="preserve">naručitelj će putem e-pošte od ponuditelja s najpovoljnijom ponudom prije </w:t>
      </w:r>
      <w:r w:rsidR="00F258FE">
        <w:rPr>
          <w:rFonts w:ascii="Segoe UI" w:hAnsi="Segoe UI" w:cs="Segoe UI"/>
          <w:szCs w:val="24"/>
        </w:rPr>
        <w:t xml:space="preserve">sklapanja ugovora </w:t>
      </w:r>
      <w:r>
        <w:rPr>
          <w:rFonts w:ascii="Segoe UI" w:hAnsi="Segoe UI" w:cs="Segoe UI"/>
          <w:szCs w:val="24"/>
        </w:rPr>
        <w:t>zatražiti dostavu nedostavljenih dokumenata odnosno pojašnjene dostavljenih dokumenata, u primjerenom roku ne kraćem od 5 dana. U slučaju da ponuditelj navedeno ne dostavi u roku, ponuda će biti odbijena. Navedeno se odnosi i na točku 4. ukoliko se ista primjenjuje.</w:t>
      </w:r>
    </w:p>
    <w:p w14:paraId="670F9692" w14:textId="77777777" w:rsidR="005D46A1" w:rsidRDefault="005D46A1" w:rsidP="005D46A1">
      <w:pPr>
        <w:ind w:left="90"/>
        <w:jc w:val="both"/>
        <w:rPr>
          <w:rFonts w:ascii="Segoe UI" w:hAnsi="Segoe UI" w:cs="Segoe UI"/>
          <w:szCs w:val="24"/>
        </w:rPr>
      </w:pPr>
      <w:r>
        <w:rPr>
          <w:rFonts w:ascii="Segoe UI" w:hAnsi="Segoe UI" w:cs="Segoe UI"/>
          <w:szCs w:val="24"/>
        </w:rPr>
        <w:t>Sve dokumente koji se prilažu uz ponudu ponuditelji mogu dostaviti u neovjerenoj preslici elektroničkim sredstvima komunikacije ili na drugi dokaziv način. Neovjerenom preslikom smatra se i neovjerena preslika elektroničke isprave na papiru.</w:t>
      </w:r>
    </w:p>
    <w:p w14:paraId="5C10593F" w14:textId="5066EE70" w:rsidR="005D46A1" w:rsidRDefault="005D46A1" w:rsidP="005D46A1">
      <w:pPr>
        <w:ind w:left="90"/>
        <w:jc w:val="both"/>
        <w:rPr>
          <w:rFonts w:ascii="Segoe UI" w:hAnsi="Segoe UI" w:cs="Segoe UI"/>
          <w:szCs w:val="24"/>
        </w:rPr>
      </w:pPr>
      <w:r>
        <w:rPr>
          <w:rFonts w:ascii="Segoe UI" w:hAnsi="Segoe UI" w:cs="Segoe UI"/>
          <w:szCs w:val="24"/>
        </w:rPr>
        <w:t>Nakon isteka roka za dostavu ponuda</w:t>
      </w:r>
      <w:r w:rsidR="00455FBC">
        <w:rPr>
          <w:rFonts w:ascii="Segoe UI" w:hAnsi="Segoe UI" w:cs="Segoe UI"/>
          <w:szCs w:val="24"/>
        </w:rPr>
        <w:t xml:space="preserve"> </w:t>
      </w:r>
      <w:r>
        <w:rPr>
          <w:rFonts w:ascii="Segoe UI" w:hAnsi="Segoe UI" w:cs="Segoe UI"/>
          <w:szCs w:val="24"/>
        </w:rPr>
        <w:t>naručitelj može od najpovoljnijeg ponuditelja zatražiti dostavu izvornika ili ovjerenih preslika svih onih dokumenata koji su bili traženi, a koje izdaju nadležna tijela.</w:t>
      </w:r>
    </w:p>
    <w:p w14:paraId="7A3CA98A" w14:textId="2A51505B" w:rsidR="005D46A1" w:rsidRDefault="00455FBC" w:rsidP="005D46A1">
      <w:pPr>
        <w:ind w:left="90"/>
        <w:jc w:val="both"/>
        <w:rPr>
          <w:rFonts w:ascii="Segoe UI" w:hAnsi="Segoe UI" w:cs="Segoe UI"/>
          <w:szCs w:val="24"/>
        </w:rPr>
      </w:pPr>
      <w:r>
        <w:rPr>
          <w:rFonts w:ascii="Segoe UI" w:hAnsi="Segoe UI" w:cs="Segoe UI"/>
          <w:szCs w:val="24"/>
        </w:rPr>
        <w:t>N</w:t>
      </w:r>
      <w:r w:rsidR="005D46A1">
        <w:rPr>
          <w:rFonts w:ascii="Segoe UI" w:hAnsi="Segoe UI" w:cs="Segoe UI"/>
          <w:szCs w:val="24"/>
        </w:rPr>
        <w:t>aručitelj može kriterije za kvalitativan odabir gospodarskog subjekta, u dijelovima gdje je primjenjivo, utvrditi provjerom na službenim stranicama i prema javno dostupnim podacima nadležnih tijela. Ukoliko</w:t>
      </w:r>
      <w:r w:rsidR="008A6E56">
        <w:rPr>
          <w:rFonts w:ascii="Segoe UI" w:hAnsi="Segoe UI" w:cs="Segoe UI"/>
          <w:szCs w:val="24"/>
        </w:rPr>
        <w:t xml:space="preserve"> </w:t>
      </w:r>
      <w:r w:rsidR="005D46A1">
        <w:rPr>
          <w:rFonts w:ascii="Segoe UI" w:hAnsi="Segoe UI" w:cs="Segoe UI"/>
          <w:szCs w:val="24"/>
        </w:rPr>
        <w:t xml:space="preserve">naručitelj traženo provjeri odnosno potvrdi na prethodno navedeni način, tada nije obvezan koristiti mogućnost traženja navedenih dokumenata </w:t>
      </w:r>
      <w:r w:rsidR="005D46A1" w:rsidRPr="008A6E56">
        <w:rPr>
          <w:rStyle w:val="Referencakomentara"/>
          <w:rFonts w:ascii="Segoe UI" w:hAnsi="Segoe UI" w:cs="Segoe UI"/>
          <w:sz w:val="24"/>
          <w:szCs w:val="24"/>
        </w:rPr>
        <w:t>od ponuditelja koji je podnio najpovoljniju ponudu.</w:t>
      </w:r>
    </w:p>
    <w:p w14:paraId="0441034E" w14:textId="77777777" w:rsidR="005D46A1" w:rsidRDefault="005D46A1" w:rsidP="005D46A1">
      <w:pPr>
        <w:pStyle w:val="Odlomakpopisa"/>
        <w:ind w:left="284"/>
        <w:jc w:val="both"/>
        <w:rPr>
          <w:rFonts w:ascii="Arial" w:hAnsi="Arial" w:cs="Arial"/>
          <w:szCs w:val="24"/>
        </w:rPr>
      </w:pPr>
    </w:p>
    <w:p w14:paraId="4D2877AA" w14:textId="77777777" w:rsidR="005D46A1" w:rsidRDefault="005D46A1" w:rsidP="003B51F2">
      <w:pPr>
        <w:pStyle w:val="Odlomakpopisa"/>
        <w:numPr>
          <w:ilvl w:val="0"/>
          <w:numId w:val="1"/>
        </w:numPr>
        <w:spacing w:after="160" w:line="276" w:lineRule="auto"/>
        <w:jc w:val="both"/>
        <w:rPr>
          <w:rFonts w:ascii="Segoe UI" w:hAnsi="Segoe UI" w:cs="Segoe UI"/>
          <w:b/>
          <w:sz w:val="36"/>
          <w:szCs w:val="36"/>
        </w:rPr>
      </w:pPr>
      <w:r>
        <w:rPr>
          <w:rFonts w:ascii="Segoe UI" w:hAnsi="Segoe UI" w:cs="Segoe UI"/>
          <w:b/>
          <w:sz w:val="36"/>
          <w:szCs w:val="36"/>
        </w:rPr>
        <w:t>Kriterij za odabir ponuda</w:t>
      </w:r>
    </w:p>
    <w:p w14:paraId="6E85D881" w14:textId="71C152B4" w:rsidR="00A93911" w:rsidRPr="00A93911" w:rsidRDefault="005D46A1" w:rsidP="00A93911">
      <w:pPr>
        <w:pStyle w:val="Odlomakpopisa"/>
        <w:spacing w:line="276" w:lineRule="auto"/>
        <w:ind w:left="142"/>
        <w:jc w:val="both"/>
        <w:rPr>
          <w:rFonts w:ascii="Segoe UI" w:hAnsi="Segoe UI" w:cs="Segoe UI"/>
          <w:b/>
          <w:szCs w:val="24"/>
        </w:rPr>
      </w:pPr>
      <w:r>
        <w:rPr>
          <w:rFonts w:ascii="Segoe UI" w:hAnsi="Segoe UI" w:cs="Segoe UI"/>
          <w:b/>
          <w:szCs w:val="24"/>
        </w:rPr>
        <w:t>Najniža cijena (uspoređuje se cijena bez PDV-a).</w:t>
      </w:r>
    </w:p>
    <w:p w14:paraId="66EB2AC7" w14:textId="76C50A68" w:rsidR="005D46A1" w:rsidRDefault="005D46A1" w:rsidP="00A93911">
      <w:pPr>
        <w:pStyle w:val="Odlomakpopisa"/>
        <w:ind w:left="142"/>
        <w:jc w:val="both"/>
        <w:rPr>
          <w:rFonts w:ascii="Segoe UI" w:hAnsi="Segoe UI" w:cs="Segoe UI"/>
          <w:szCs w:val="24"/>
        </w:rPr>
      </w:pPr>
      <w:r>
        <w:rPr>
          <w:rFonts w:ascii="Segoe UI" w:hAnsi="Segoe UI" w:cs="Segoe UI"/>
          <w:szCs w:val="24"/>
        </w:rPr>
        <w:lastRenderedPageBreak/>
        <w:t>Ako su dvije ili više valjanih ponuda jednako rangirane prema kriteriju za odabir ponude, naručitelj će odabrati ponudu koja je zaprimljena ranije.</w:t>
      </w:r>
    </w:p>
    <w:p w14:paraId="6C1E2016" w14:textId="77777777" w:rsidR="00E60421" w:rsidRDefault="00E60421" w:rsidP="00A93911">
      <w:pPr>
        <w:pStyle w:val="Odlomakpopisa"/>
        <w:ind w:left="142"/>
        <w:jc w:val="both"/>
        <w:rPr>
          <w:rFonts w:ascii="Segoe UI" w:hAnsi="Segoe UI" w:cs="Segoe UI"/>
          <w:szCs w:val="24"/>
        </w:rPr>
      </w:pPr>
    </w:p>
    <w:p w14:paraId="1366ED04" w14:textId="77777777" w:rsidR="005D46A1" w:rsidRPr="001A0961" w:rsidRDefault="005D46A1" w:rsidP="001A0961">
      <w:pPr>
        <w:jc w:val="both"/>
        <w:rPr>
          <w:rFonts w:ascii="Arial" w:hAnsi="Arial" w:cs="Arial"/>
          <w:szCs w:val="24"/>
        </w:rPr>
      </w:pPr>
    </w:p>
    <w:p w14:paraId="6E9F6D7E" w14:textId="77777777" w:rsidR="005D46A1" w:rsidRDefault="005D46A1" w:rsidP="003B51F2">
      <w:pPr>
        <w:pStyle w:val="Odlomakpopisa"/>
        <w:numPr>
          <w:ilvl w:val="0"/>
          <w:numId w:val="1"/>
        </w:numPr>
        <w:spacing w:after="160" w:line="276" w:lineRule="auto"/>
        <w:jc w:val="both"/>
        <w:rPr>
          <w:rFonts w:ascii="Segoe UI" w:hAnsi="Segoe UI" w:cs="Segoe UI"/>
          <w:b/>
          <w:sz w:val="36"/>
          <w:szCs w:val="36"/>
        </w:rPr>
      </w:pPr>
      <w:r>
        <w:rPr>
          <w:rFonts w:ascii="Segoe UI" w:hAnsi="Segoe UI" w:cs="Segoe UI"/>
          <w:b/>
          <w:sz w:val="36"/>
          <w:szCs w:val="36"/>
        </w:rPr>
        <w:t>Ponuda</w:t>
      </w:r>
    </w:p>
    <w:p w14:paraId="75388011" w14:textId="77777777" w:rsidR="005D46A1" w:rsidRDefault="005D46A1" w:rsidP="003B51F2">
      <w:pPr>
        <w:pStyle w:val="Odlomakpopisa"/>
        <w:numPr>
          <w:ilvl w:val="1"/>
          <w:numId w:val="1"/>
        </w:numPr>
        <w:spacing w:after="160" w:line="256" w:lineRule="auto"/>
        <w:jc w:val="both"/>
        <w:rPr>
          <w:rFonts w:ascii="Segoe UI" w:hAnsi="Segoe UI" w:cs="Segoe UI"/>
          <w:b/>
          <w:sz w:val="36"/>
          <w:szCs w:val="32"/>
        </w:rPr>
      </w:pPr>
      <w:r>
        <w:rPr>
          <w:rFonts w:ascii="Segoe UI" w:hAnsi="Segoe UI" w:cs="Segoe UI"/>
          <w:b/>
          <w:sz w:val="36"/>
          <w:szCs w:val="32"/>
        </w:rPr>
        <w:t>Rok za dostavu ponuda</w:t>
      </w:r>
    </w:p>
    <w:p w14:paraId="139611C7" w14:textId="54CE21A8" w:rsidR="005D46A1" w:rsidRDefault="005D46A1" w:rsidP="005D46A1">
      <w:pPr>
        <w:jc w:val="both"/>
        <w:rPr>
          <w:rFonts w:ascii="Segoe UI" w:hAnsi="Segoe UI" w:cs="Segoe UI"/>
          <w:b/>
          <w:szCs w:val="24"/>
        </w:rPr>
      </w:pPr>
      <w:r w:rsidRPr="00EC2FB7">
        <w:rPr>
          <w:rFonts w:ascii="Segoe UI" w:hAnsi="Segoe UI" w:cs="Segoe UI"/>
          <w:szCs w:val="24"/>
        </w:rPr>
        <w:t xml:space="preserve">Datum: </w:t>
      </w:r>
      <w:r w:rsidR="00171BA2" w:rsidRPr="00EC2FB7">
        <w:rPr>
          <w:rFonts w:ascii="Segoe UI" w:hAnsi="Segoe UI" w:cs="Segoe UI"/>
          <w:b/>
          <w:bCs/>
          <w:szCs w:val="24"/>
        </w:rPr>
        <w:t>2</w:t>
      </w:r>
      <w:r w:rsidR="003E60D3" w:rsidRPr="00EC2FB7">
        <w:rPr>
          <w:rFonts w:ascii="Segoe UI" w:hAnsi="Segoe UI" w:cs="Segoe UI"/>
          <w:b/>
          <w:bCs/>
          <w:szCs w:val="24"/>
        </w:rPr>
        <w:t>7</w:t>
      </w:r>
      <w:r w:rsidRPr="00EC2FB7">
        <w:rPr>
          <w:rFonts w:ascii="Segoe UI" w:hAnsi="Segoe UI" w:cs="Segoe UI"/>
          <w:b/>
          <w:szCs w:val="24"/>
        </w:rPr>
        <w:t>.</w:t>
      </w:r>
      <w:r w:rsidR="00DC3C5A" w:rsidRPr="00EC2FB7">
        <w:rPr>
          <w:rFonts w:ascii="Segoe UI" w:hAnsi="Segoe UI" w:cs="Segoe UI"/>
          <w:b/>
          <w:szCs w:val="24"/>
        </w:rPr>
        <w:t>0</w:t>
      </w:r>
      <w:r w:rsidR="0086151B" w:rsidRPr="00EC2FB7">
        <w:rPr>
          <w:rFonts w:ascii="Segoe UI" w:hAnsi="Segoe UI" w:cs="Segoe UI"/>
          <w:b/>
          <w:szCs w:val="24"/>
        </w:rPr>
        <w:t>3</w:t>
      </w:r>
      <w:r w:rsidRPr="00EC2FB7">
        <w:rPr>
          <w:rFonts w:ascii="Segoe UI" w:hAnsi="Segoe UI" w:cs="Segoe UI"/>
          <w:b/>
          <w:szCs w:val="24"/>
        </w:rPr>
        <w:t>.202</w:t>
      </w:r>
      <w:r w:rsidR="00DC3C5A" w:rsidRPr="00EC2FB7">
        <w:rPr>
          <w:rFonts w:ascii="Segoe UI" w:hAnsi="Segoe UI" w:cs="Segoe UI"/>
          <w:b/>
          <w:szCs w:val="24"/>
        </w:rPr>
        <w:t>5</w:t>
      </w:r>
      <w:r w:rsidRPr="00EC2FB7">
        <w:rPr>
          <w:rFonts w:ascii="Segoe UI" w:hAnsi="Segoe UI" w:cs="Segoe UI"/>
          <w:b/>
          <w:szCs w:val="24"/>
        </w:rPr>
        <w:t xml:space="preserve">. </w:t>
      </w:r>
      <w:r w:rsidRPr="00EC2FB7">
        <w:rPr>
          <w:rFonts w:ascii="Segoe UI" w:hAnsi="Segoe UI" w:cs="Segoe UI"/>
          <w:szCs w:val="24"/>
        </w:rPr>
        <w:t xml:space="preserve">Vrijeme: </w:t>
      </w:r>
      <w:r w:rsidRPr="00EC2FB7">
        <w:rPr>
          <w:rFonts w:ascii="Segoe UI" w:hAnsi="Segoe UI" w:cs="Segoe UI"/>
          <w:b/>
          <w:szCs w:val="24"/>
        </w:rPr>
        <w:t>1</w:t>
      </w:r>
      <w:r w:rsidR="00D0237D" w:rsidRPr="00EC2FB7">
        <w:rPr>
          <w:rFonts w:ascii="Segoe UI" w:hAnsi="Segoe UI" w:cs="Segoe UI"/>
          <w:b/>
          <w:szCs w:val="24"/>
        </w:rPr>
        <w:t>3</w:t>
      </w:r>
      <w:r w:rsidRPr="00EC2FB7">
        <w:rPr>
          <w:rFonts w:ascii="Segoe UI" w:hAnsi="Segoe UI" w:cs="Segoe UI"/>
          <w:b/>
          <w:szCs w:val="24"/>
        </w:rPr>
        <w:t>:00</w:t>
      </w:r>
      <w:r w:rsidR="00EC2FB7">
        <w:rPr>
          <w:rFonts w:ascii="Segoe UI" w:hAnsi="Segoe UI" w:cs="Segoe UI"/>
          <w:b/>
          <w:szCs w:val="24"/>
        </w:rPr>
        <w:t xml:space="preserve"> sati</w:t>
      </w:r>
    </w:p>
    <w:p w14:paraId="7F34ADAC" w14:textId="77777777" w:rsidR="005D46A1" w:rsidRDefault="005D46A1" w:rsidP="005D46A1">
      <w:pPr>
        <w:jc w:val="both"/>
        <w:rPr>
          <w:rFonts w:ascii="Segoe UI" w:hAnsi="Segoe UI" w:cs="Segoe UI"/>
          <w:szCs w:val="24"/>
        </w:rPr>
      </w:pPr>
      <w:r>
        <w:rPr>
          <w:rFonts w:ascii="Segoe UI" w:hAnsi="Segoe UI" w:cs="Segoe UI"/>
          <w:szCs w:val="24"/>
        </w:rPr>
        <w:t>Otvaranje ponuda nije javno. Nakon otvaranja ponuda ponuditeljima će putem e pošte biti dostavljen upisnik o zaprimanju ponuda.</w:t>
      </w:r>
    </w:p>
    <w:p w14:paraId="22F78A09" w14:textId="77777777" w:rsidR="005D46A1" w:rsidRDefault="005D46A1" w:rsidP="005D46A1">
      <w:pPr>
        <w:pStyle w:val="Odlomakpopisa"/>
        <w:ind w:left="426"/>
        <w:jc w:val="both"/>
        <w:rPr>
          <w:rFonts w:ascii="Arial" w:hAnsi="Arial" w:cs="Arial"/>
          <w:szCs w:val="24"/>
        </w:rPr>
      </w:pPr>
      <w:r>
        <w:rPr>
          <w:rFonts w:ascii="Arial" w:hAnsi="Arial" w:cs="Arial"/>
          <w:szCs w:val="24"/>
        </w:rPr>
        <w:t xml:space="preserve"> </w:t>
      </w:r>
    </w:p>
    <w:p w14:paraId="0D773A23" w14:textId="77777777" w:rsidR="005D46A1" w:rsidRDefault="005D46A1" w:rsidP="003B51F2">
      <w:pPr>
        <w:pStyle w:val="Odlomakpopisa"/>
        <w:numPr>
          <w:ilvl w:val="1"/>
          <w:numId w:val="1"/>
        </w:numPr>
        <w:spacing w:after="160" w:line="256" w:lineRule="auto"/>
        <w:jc w:val="both"/>
        <w:rPr>
          <w:rFonts w:ascii="Segoe UI" w:hAnsi="Segoe UI" w:cs="Segoe UI"/>
          <w:b/>
          <w:sz w:val="36"/>
          <w:szCs w:val="36"/>
        </w:rPr>
      </w:pPr>
      <w:bookmarkStart w:id="2" w:name="_Hlk150933072"/>
      <w:r>
        <w:rPr>
          <w:rFonts w:ascii="Segoe UI" w:hAnsi="Segoe UI" w:cs="Segoe UI"/>
          <w:b/>
          <w:sz w:val="36"/>
          <w:szCs w:val="36"/>
        </w:rPr>
        <w:t>Ponuda sadrži</w:t>
      </w:r>
    </w:p>
    <w:p w14:paraId="31FE1367" w14:textId="77777777" w:rsidR="005D46A1" w:rsidRDefault="005D46A1" w:rsidP="005D46A1">
      <w:pPr>
        <w:pStyle w:val="Odlomakpopisa"/>
        <w:ind w:left="1440"/>
        <w:jc w:val="both"/>
        <w:rPr>
          <w:rFonts w:ascii="Segoe UI" w:hAnsi="Segoe UI" w:cs="Segoe UI"/>
          <w:b/>
          <w:szCs w:val="24"/>
        </w:rPr>
      </w:pPr>
    </w:p>
    <w:p w14:paraId="7B3B2337" w14:textId="77777777" w:rsidR="005D46A1" w:rsidRDefault="005D46A1" w:rsidP="003B51F2">
      <w:pPr>
        <w:pStyle w:val="Odlomakpopisa"/>
        <w:numPr>
          <w:ilvl w:val="0"/>
          <w:numId w:val="4"/>
        </w:numPr>
        <w:spacing w:after="160" w:line="256" w:lineRule="auto"/>
        <w:ind w:left="1276"/>
        <w:jc w:val="both"/>
        <w:rPr>
          <w:rFonts w:ascii="Segoe UI" w:hAnsi="Segoe UI" w:cs="Segoe UI"/>
          <w:szCs w:val="24"/>
        </w:rPr>
      </w:pPr>
      <w:r>
        <w:rPr>
          <w:rFonts w:ascii="Segoe UI" w:hAnsi="Segoe UI" w:cs="Segoe UI"/>
          <w:b/>
          <w:szCs w:val="24"/>
        </w:rPr>
        <w:t>TROŠKOVNIK (ispunjen), u formatu u kojem je objavljen,</w:t>
      </w:r>
    </w:p>
    <w:p w14:paraId="26C2FC27" w14:textId="77777777" w:rsidR="005D46A1" w:rsidRDefault="005D46A1" w:rsidP="003B51F2">
      <w:pPr>
        <w:pStyle w:val="Odlomakpopisa"/>
        <w:numPr>
          <w:ilvl w:val="0"/>
          <w:numId w:val="4"/>
        </w:numPr>
        <w:spacing w:after="160" w:line="256" w:lineRule="auto"/>
        <w:ind w:left="1276"/>
        <w:jc w:val="both"/>
        <w:rPr>
          <w:rFonts w:ascii="Segoe UI" w:hAnsi="Segoe UI" w:cs="Segoe UI"/>
          <w:szCs w:val="24"/>
          <w:u w:val="single"/>
        </w:rPr>
      </w:pPr>
      <w:r>
        <w:rPr>
          <w:rFonts w:ascii="Segoe UI" w:hAnsi="Segoe UI" w:cs="Segoe UI"/>
          <w:b/>
          <w:szCs w:val="24"/>
          <w:u w:val="single"/>
        </w:rPr>
        <w:t>Dokumenti</w:t>
      </w:r>
      <w:r>
        <w:rPr>
          <w:rFonts w:ascii="Segoe UI" w:hAnsi="Segoe UI" w:cs="Segoe UI"/>
          <w:b/>
          <w:szCs w:val="24"/>
        </w:rPr>
        <w:t xml:space="preserve"> kojima se dokazuje ispunjavanje KRITERIJA ZA KVALITATIVAN ODABIR GOSPODARSKOG SUBJEKTA </w:t>
      </w:r>
      <w:r>
        <w:rPr>
          <w:rFonts w:ascii="Segoe UI" w:hAnsi="Segoe UI" w:cs="Segoe UI"/>
          <w:b/>
          <w:szCs w:val="24"/>
          <w:u w:val="single"/>
        </w:rPr>
        <w:t>sukladno točki 3. ovog Poziva na dostavu ponuda</w:t>
      </w:r>
      <w:r>
        <w:rPr>
          <w:rFonts w:ascii="Segoe UI" w:hAnsi="Segoe UI" w:cs="Segoe UI"/>
          <w:szCs w:val="24"/>
          <w:u w:val="single"/>
        </w:rPr>
        <w:t>,</w:t>
      </w:r>
    </w:p>
    <w:p w14:paraId="215031B9" w14:textId="77777777" w:rsidR="005D46A1" w:rsidRDefault="005D46A1" w:rsidP="003B51F2">
      <w:pPr>
        <w:pStyle w:val="Odlomakpopisa"/>
        <w:numPr>
          <w:ilvl w:val="0"/>
          <w:numId w:val="4"/>
        </w:numPr>
        <w:spacing w:after="160" w:line="256" w:lineRule="auto"/>
        <w:ind w:left="1276"/>
        <w:jc w:val="both"/>
        <w:rPr>
          <w:rFonts w:ascii="Segoe UI" w:hAnsi="Segoe UI" w:cs="Segoe UI"/>
          <w:szCs w:val="24"/>
        </w:rPr>
      </w:pPr>
      <w:r>
        <w:rPr>
          <w:rFonts w:ascii="Segoe UI" w:hAnsi="Segoe UI" w:cs="Segoe UI"/>
          <w:i/>
          <w:szCs w:val="24"/>
        </w:rPr>
        <w:t>ako je primjenjivo</w:t>
      </w:r>
      <w:r>
        <w:rPr>
          <w:rFonts w:ascii="Segoe UI" w:hAnsi="Segoe UI" w:cs="Segoe UI"/>
          <w:b/>
          <w:szCs w:val="24"/>
        </w:rPr>
        <w:t xml:space="preserve"> </w:t>
      </w:r>
      <w:r>
        <w:rPr>
          <w:rFonts w:ascii="Segoe UI" w:hAnsi="Segoe UI" w:cs="Segoe UI"/>
          <w:szCs w:val="24"/>
        </w:rPr>
        <w:t>– dokaz da će gospodarski subjekt imati na raspolaganju resurse drugog gospodarskog subjekta na čiju se sposobnost oslanja sukladno točki 4. ovog Poziva na dostavu ponuda.</w:t>
      </w:r>
    </w:p>
    <w:bookmarkEnd w:id="2"/>
    <w:p w14:paraId="1C90399C" w14:textId="77777777" w:rsidR="005D46A1" w:rsidRDefault="005D46A1" w:rsidP="005D46A1">
      <w:pPr>
        <w:pStyle w:val="Odlomakpopisa"/>
        <w:ind w:left="1276"/>
        <w:jc w:val="both"/>
        <w:rPr>
          <w:rFonts w:ascii="Segoe UI" w:hAnsi="Segoe UI" w:cs="Segoe UI"/>
          <w:szCs w:val="24"/>
        </w:rPr>
      </w:pPr>
    </w:p>
    <w:p w14:paraId="63FEE060" w14:textId="77777777" w:rsidR="005D46A1" w:rsidRDefault="005D46A1" w:rsidP="003B51F2">
      <w:pPr>
        <w:pStyle w:val="Odlomakpopisa"/>
        <w:numPr>
          <w:ilvl w:val="1"/>
          <w:numId w:val="1"/>
        </w:numPr>
        <w:spacing w:after="160" w:line="276" w:lineRule="auto"/>
        <w:jc w:val="both"/>
        <w:rPr>
          <w:rFonts w:ascii="Segoe UI" w:hAnsi="Segoe UI" w:cs="Segoe UI"/>
          <w:b/>
          <w:sz w:val="36"/>
          <w:szCs w:val="36"/>
        </w:rPr>
      </w:pPr>
      <w:r>
        <w:rPr>
          <w:rFonts w:ascii="Segoe UI" w:hAnsi="Segoe UI" w:cs="Segoe UI"/>
          <w:b/>
          <w:sz w:val="36"/>
          <w:szCs w:val="36"/>
        </w:rPr>
        <w:t>Cijena ponude</w:t>
      </w:r>
    </w:p>
    <w:p w14:paraId="43F2A063" w14:textId="77777777" w:rsidR="005D46A1" w:rsidRDefault="005D46A1" w:rsidP="005D46A1">
      <w:pPr>
        <w:pStyle w:val="Bezproreda"/>
        <w:spacing w:line="276" w:lineRule="auto"/>
        <w:jc w:val="both"/>
        <w:rPr>
          <w:rFonts w:ascii="Segoe UI" w:hAnsi="Segoe UI" w:cs="Segoe UI"/>
          <w:b/>
          <w:szCs w:val="21"/>
        </w:rPr>
      </w:pPr>
      <w:r>
        <w:rPr>
          <w:rFonts w:ascii="Segoe UI" w:hAnsi="Segoe UI" w:cs="Segoe UI"/>
        </w:rPr>
        <w:t xml:space="preserve">Cijena ponude: </w:t>
      </w:r>
      <w:r>
        <w:rPr>
          <w:rFonts w:ascii="Segoe UI" w:hAnsi="Segoe UI" w:cs="Segoe UI"/>
          <w:b/>
        </w:rPr>
        <w:t xml:space="preserve">nepromjenjiva. </w:t>
      </w:r>
    </w:p>
    <w:p w14:paraId="4DFFC3D1" w14:textId="77777777" w:rsidR="005D46A1" w:rsidRDefault="005D46A1" w:rsidP="00490889">
      <w:pPr>
        <w:pStyle w:val="Bezproreda"/>
        <w:spacing w:line="276" w:lineRule="auto"/>
        <w:jc w:val="both"/>
        <w:rPr>
          <w:rFonts w:ascii="Segoe UI" w:hAnsi="Segoe UI" w:cs="Segoe UI"/>
        </w:rPr>
      </w:pPr>
      <w:r>
        <w:rPr>
          <w:rFonts w:ascii="Segoe UI" w:hAnsi="Segoe UI" w:cs="Segoe UI"/>
        </w:rPr>
        <w:t xml:space="preserve">Piše se brojkama u apsolutnom iznosu i izražava se </w:t>
      </w:r>
      <w:r>
        <w:rPr>
          <w:rFonts w:ascii="Segoe UI" w:hAnsi="Segoe UI" w:cs="Segoe UI"/>
          <w:b/>
        </w:rPr>
        <w:t>u eurima</w:t>
      </w:r>
      <w:r>
        <w:rPr>
          <w:rFonts w:ascii="Segoe UI" w:hAnsi="Segoe UI" w:cs="Segoe UI"/>
        </w:rPr>
        <w:t xml:space="preserve"> na dvije decimale. </w:t>
      </w:r>
    </w:p>
    <w:p w14:paraId="6807F833" w14:textId="77777777" w:rsidR="005D46A1" w:rsidRDefault="005D46A1" w:rsidP="00490889">
      <w:pPr>
        <w:pStyle w:val="Bezproreda"/>
        <w:spacing w:line="276" w:lineRule="auto"/>
        <w:jc w:val="both"/>
        <w:rPr>
          <w:rFonts w:ascii="Segoe UI" w:hAnsi="Segoe UI" w:cs="Segoe UI"/>
        </w:rPr>
      </w:pPr>
      <w:r>
        <w:rPr>
          <w:rFonts w:ascii="Segoe UI" w:hAnsi="Segoe UI" w:cs="Segoe UI"/>
        </w:rPr>
        <w:t xml:space="preserve">Izražava se za cjelokupan predmet nabave. </w:t>
      </w:r>
    </w:p>
    <w:p w14:paraId="14C99D1D" w14:textId="77777777" w:rsidR="005D46A1" w:rsidRDefault="005D46A1" w:rsidP="00490889">
      <w:pPr>
        <w:pStyle w:val="Bezproreda"/>
        <w:spacing w:line="276" w:lineRule="auto"/>
        <w:jc w:val="both"/>
        <w:rPr>
          <w:rFonts w:ascii="Segoe UI" w:hAnsi="Segoe UI" w:cs="Segoe UI"/>
        </w:rPr>
      </w:pPr>
    </w:p>
    <w:p w14:paraId="159D1A2F" w14:textId="77777777" w:rsidR="005D46A1" w:rsidRPr="00F81382" w:rsidRDefault="005D46A1" w:rsidP="005D46A1">
      <w:pPr>
        <w:pStyle w:val="Bezproreda"/>
        <w:spacing w:line="276" w:lineRule="auto"/>
        <w:jc w:val="both"/>
        <w:rPr>
          <w:rFonts w:ascii="Segoe UI" w:hAnsi="Segoe UI" w:cs="Segoe UI"/>
          <w:b/>
          <w:u w:val="single"/>
        </w:rPr>
      </w:pPr>
      <w:r w:rsidRPr="00F81382">
        <w:rPr>
          <w:rFonts w:ascii="Segoe UI" w:hAnsi="Segoe UI" w:cs="Segoe UI"/>
          <w:u w:val="single"/>
        </w:rPr>
        <w:t xml:space="preserve">U cijenu ponude bez poreza na dodanu vrijednost moraju biti uračunati </w:t>
      </w:r>
      <w:r w:rsidRPr="00F81382">
        <w:rPr>
          <w:rFonts w:ascii="Segoe UI" w:hAnsi="Segoe UI" w:cs="Segoe UI"/>
          <w:b/>
          <w:bCs/>
          <w:u w:val="single"/>
        </w:rPr>
        <w:t>svi troškovi</w:t>
      </w:r>
      <w:r w:rsidRPr="00F81382">
        <w:rPr>
          <w:rFonts w:ascii="Segoe UI" w:hAnsi="Segoe UI" w:cs="Segoe UI"/>
          <w:u w:val="single"/>
        </w:rPr>
        <w:t xml:space="preserve"> (uključujući posebne poreze, trošarine i carine, ako postoje) </w:t>
      </w:r>
      <w:r w:rsidRPr="00F81382">
        <w:rPr>
          <w:rFonts w:ascii="Segoe UI" w:hAnsi="Segoe UI" w:cs="Segoe UI"/>
          <w:b/>
          <w:bCs/>
          <w:u w:val="single"/>
        </w:rPr>
        <w:t>i popusti.</w:t>
      </w:r>
      <w:r w:rsidRPr="00F81382">
        <w:rPr>
          <w:rFonts w:ascii="Segoe UI" w:hAnsi="Segoe UI" w:cs="Segoe UI"/>
          <w:u w:val="single"/>
        </w:rPr>
        <w:t xml:space="preserve"> </w:t>
      </w:r>
    </w:p>
    <w:p w14:paraId="1BC3E405" w14:textId="5FBD2C10" w:rsidR="00581D32" w:rsidRDefault="005D46A1" w:rsidP="005D46A1">
      <w:pPr>
        <w:shd w:val="clear" w:color="auto" w:fill="FFFFFF"/>
        <w:spacing w:before="100" w:beforeAutospacing="1" w:after="100" w:afterAutospacing="1"/>
        <w:jc w:val="both"/>
        <w:rPr>
          <w:rFonts w:ascii="Segoe UI" w:hAnsi="Segoe UI" w:cs="Segoe UI"/>
          <w:color w:val="000000"/>
          <w:szCs w:val="24"/>
          <w:lang w:eastAsia="hr-HR"/>
        </w:rPr>
      </w:pPr>
      <w:r>
        <w:rPr>
          <w:rFonts w:ascii="Segoe UI" w:hAnsi="Segoe UI" w:cs="Segoe UI"/>
          <w:color w:val="000000"/>
          <w:szCs w:val="24"/>
          <w:lang w:eastAsia="hr-HR"/>
        </w:rPr>
        <w:t>Ako cijena ponude bez poreza na dodanu vrijednost iskazana u troškovniku ne odgovara cijeni ponude bez poreza na dodanu vrijednost iskazanoj u ponudbenom listu, vrijedi cijena ponude bez poreza na dodanu vrijednost iskazana u troškovniku.</w:t>
      </w:r>
    </w:p>
    <w:p w14:paraId="3BE4CDB0" w14:textId="77777777" w:rsidR="005D46A1" w:rsidRDefault="005D46A1" w:rsidP="003B51F2">
      <w:pPr>
        <w:pStyle w:val="Odlomakpopisa"/>
        <w:numPr>
          <w:ilvl w:val="1"/>
          <w:numId w:val="1"/>
        </w:numPr>
        <w:spacing w:after="160" w:line="276" w:lineRule="auto"/>
        <w:jc w:val="both"/>
        <w:rPr>
          <w:rFonts w:ascii="Segoe UI" w:eastAsiaTheme="minorHAnsi" w:hAnsi="Segoe UI" w:cs="Segoe UI"/>
          <w:b/>
          <w:sz w:val="36"/>
          <w:szCs w:val="36"/>
        </w:rPr>
      </w:pPr>
      <w:r>
        <w:rPr>
          <w:rFonts w:ascii="Segoe UI" w:hAnsi="Segoe UI" w:cs="Segoe UI"/>
          <w:b/>
          <w:sz w:val="36"/>
          <w:szCs w:val="36"/>
        </w:rPr>
        <w:t>Jezik i pismo ponude</w:t>
      </w:r>
    </w:p>
    <w:p w14:paraId="53B39AA6" w14:textId="77777777" w:rsidR="005D46A1" w:rsidRDefault="005D46A1" w:rsidP="005D46A1">
      <w:pPr>
        <w:pStyle w:val="Odlomakpopisa"/>
        <w:ind w:left="0"/>
        <w:jc w:val="both"/>
        <w:rPr>
          <w:rFonts w:ascii="Segoe UI" w:hAnsi="Segoe UI" w:cs="Segoe UI"/>
          <w:szCs w:val="24"/>
        </w:rPr>
      </w:pPr>
      <w:r>
        <w:rPr>
          <w:rFonts w:ascii="Segoe UI" w:hAnsi="Segoe UI" w:cs="Segoe UI"/>
          <w:szCs w:val="24"/>
        </w:rPr>
        <w:lastRenderedPageBreak/>
        <w:t>Hrvatski jezik, latinično pismo.</w:t>
      </w:r>
    </w:p>
    <w:p w14:paraId="2C40B79C" w14:textId="77777777" w:rsidR="005D46A1" w:rsidRDefault="005D46A1" w:rsidP="005D46A1">
      <w:pPr>
        <w:spacing w:line="276" w:lineRule="auto"/>
        <w:jc w:val="both"/>
        <w:rPr>
          <w:rFonts w:ascii="Segoe UI" w:hAnsi="Segoe UI" w:cs="Segoe UI"/>
          <w:szCs w:val="24"/>
        </w:rPr>
      </w:pPr>
      <w:r>
        <w:rPr>
          <w:rFonts w:ascii="Segoe UI" w:hAnsi="Segoe UI" w:cs="Segoe UI"/>
          <w:szCs w:val="24"/>
        </w:rPr>
        <w:t>Ukoliko su neki od dokumenata i/ili dokaza traženih pozivom na dostavu ponuda izdani na stranom jeziku, gospodarski subjekt dužan je dostaviti i prijevod dokumenta/dokaza na hrvatski jezik, osim ako je ovim Pozivom na dostavu ponuda određeno drugačije.</w:t>
      </w:r>
    </w:p>
    <w:p w14:paraId="7DE45CCD" w14:textId="77777777" w:rsidR="00581D32" w:rsidRDefault="00581D32" w:rsidP="005D46A1">
      <w:pPr>
        <w:spacing w:line="276" w:lineRule="auto"/>
        <w:jc w:val="both"/>
        <w:rPr>
          <w:rFonts w:ascii="Segoe UI" w:hAnsi="Segoe UI" w:cs="Segoe UI"/>
          <w:szCs w:val="24"/>
        </w:rPr>
      </w:pPr>
    </w:p>
    <w:p w14:paraId="49D0A553" w14:textId="77777777" w:rsidR="005D46A1" w:rsidRDefault="005D46A1" w:rsidP="003B51F2">
      <w:pPr>
        <w:pStyle w:val="Odlomakpopisa"/>
        <w:numPr>
          <w:ilvl w:val="1"/>
          <w:numId w:val="1"/>
        </w:numPr>
        <w:spacing w:after="160" w:line="276" w:lineRule="auto"/>
        <w:jc w:val="both"/>
        <w:rPr>
          <w:rFonts w:ascii="Segoe UI" w:hAnsi="Segoe UI" w:cs="Segoe UI"/>
          <w:b/>
          <w:sz w:val="36"/>
          <w:szCs w:val="36"/>
        </w:rPr>
      </w:pPr>
      <w:r>
        <w:rPr>
          <w:rFonts w:ascii="Segoe UI" w:hAnsi="Segoe UI" w:cs="Segoe UI"/>
          <w:b/>
          <w:sz w:val="36"/>
          <w:szCs w:val="36"/>
        </w:rPr>
        <w:t>Rok valjanosti ponude</w:t>
      </w:r>
    </w:p>
    <w:p w14:paraId="64635032" w14:textId="77777777" w:rsidR="005D46A1" w:rsidRPr="00581D32" w:rsidRDefault="005D46A1" w:rsidP="003B51F2">
      <w:pPr>
        <w:pStyle w:val="Odlomakpopisa"/>
        <w:numPr>
          <w:ilvl w:val="0"/>
          <w:numId w:val="4"/>
        </w:numPr>
        <w:spacing w:after="160" w:line="256" w:lineRule="auto"/>
        <w:ind w:left="1276"/>
        <w:jc w:val="both"/>
        <w:rPr>
          <w:rFonts w:ascii="Segoe UI" w:hAnsi="Segoe UI" w:cs="Segoe UI"/>
          <w:szCs w:val="24"/>
        </w:rPr>
      </w:pPr>
      <w:r>
        <w:rPr>
          <w:rFonts w:ascii="Segoe UI" w:hAnsi="Segoe UI" w:cs="Segoe UI"/>
          <w:szCs w:val="24"/>
        </w:rPr>
        <w:t>90 dana</w:t>
      </w:r>
      <w:r>
        <w:rPr>
          <w:rFonts w:ascii="Segoe UI" w:hAnsi="Segoe UI" w:cs="Segoe UI"/>
          <w:sz w:val="28"/>
          <w:szCs w:val="24"/>
        </w:rPr>
        <w:t xml:space="preserve"> </w:t>
      </w:r>
      <w:r>
        <w:rPr>
          <w:rFonts w:ascii="Segoe UI" w:hAnsi="Segoe UI" w:cs="Segoe UI"/>
          <w:lang w:val="pl-PL"/>
        </w:rPr>
        <w:t>od dana isteka roka za dostavu ponude.</w:t>
      </w:r>
    </w:p>
    <w:p w14:paraId="51086F58" w14:textId="77777777" w:rsidR="005D46A1" w:rsidRPr="004E459B" w:rsidRDefault="005D46A1" w:rsidP="004E459B">
      <w:pPr>
        <w:jc w:val="both"/>
        <w:rPr>
          <w:rFonts w:ascii="Segoe UI" w:hAnsi="Segoe UI" w:cs="Segoe UI"/>
          <w:szCs w:val="24"/>
        </w:rPr>
      </w:pPr>
    </w:p>
    <w:p w14:paraId="4BA4735C" w14:textId="77777777" w:rsidR="005D46A1" w:rsidRDefault="005D46A1" w:rsidP="003B51F2">
      <w:pPr>
        <w:pStyle w:val="Odlomakpopisa"/>
        <w:numPr>
          <w:ilvl w:val="0"/>
          <w:numId w:val="1"/>
        </w:numPr>
        <w:spacing w:after="160" w:line="256" w:lineRule="auto"/>
        <w:jc w:val="both"/>
        <w:rPr>
          <w:rFonts w:ascii="Segoe UI" w:hAnsi="Segoe UI" w:cs="Segoe UI"/>
          <w:b/>
          <w:sz w:val="36"/>
          <w:szCs w:val="36"/>
        </w:rPr>
      </w:pPr>
      <w:r>
        <w:rPr>
          <w:rFonts w:ascii="Segoe UI" w:hAnsi="Segoe UI" w:cs="Segoe UI"/>
          <w:b/>
          <w:sz w:val="36"/>
          <w:szCs w:val="36"/>
        </w:rPr>
        <w:t>Jamstva</w:t>
      </w:r>
    </w:p>
    <w:p w14:paraId="40FEFEC4" w14:textId="77777777" w:rsidR="004E459B" w:rsidRDefault="004E459B" w:rsidP="004E459B">
      <w:pPr>
        <w:pStyle w:val="Odlomakpopisa"/>
        <w:spacing w:after="160" w:line="256" w:lineRule="auto"/>
        <w:ind w:left="1080"/>
        <w:jc w:val="both"/>
        <w:rPr>
          <w:rFonts w:ascii="Segoe UI" w:hAnsi="Segoe UI" w:cs="Segoe UI"/>
          <w:b/>
          <w:sz w:val="36"/>
          <w:szCs w:val="36"/>
        </w:rPr>
      </w:pPr>
    </w:p>
    <w:p w14:paraId="7EEA7BF1" w14:textId="3D7326D6" w:rsidR="005D46A1" w:rsidRDefault="005D46A1" w:rsidP="003B51F2">
      <w:pPr>
        <w:pStyle w:val="Odlomakpopisa"/>
        <w:numPr>
          <w:ilvl w:val="1"/>
          <w:numId w:val="1"/>
        </w:numPr>
        <w:spacing w:after="160" w:line="256" w:lineRule="auto"/>
        <w:jc w:val="both"/>
        <w:rPr>
          <w:rFonts w:ascii="Segoe UI" w:hAnsi="Segoe UI" w:cs="Segoe UI"/>
          <w:b/>
          <w:sz w:val="36"/>
          <w:szCs w:val="36"/>
        </w:rPr>
      </w:pPr>
      <w:r>
        <w:rPr>
          <w:rFonts w:ascii="Segoe UI" w:hAnsi="Segoe UI" w:cs="Segoe UI"/>
          <w:b/>
          <w:sz w:val="36"/>
          <w:szCs w:val="36"/>
        </w:rPr>
        <w:t xml:space="preserve">Jamstvo za uredno ispunjenje </w:t>
      </w:r>
      <w:r w:rsidR="00AE520B">
        <w:rPr>
          <w:rFonts w:ascii="Segoe UI" w:hAnsi="Segoe UI" w:cs="Segoe UI"/>
          <w:b/>
          <w:sz w:val="36"/>
          <w:szCs w:val="36"/>
        </w:rPr>
        <w:t>ugovora</w:t>
      </w:r>
      <w:r>
        <w:rPr>
          <w:rFonts w:ascii="Segoe UI" w:hAnsi="Segoe UI" w:cs="Segoe UI"/>
          <w:b/>
          <w:sz w:val="36"/>
          <w:szCs w:val="36"/>
        </w:rPr>
        <w:t xml:space="preserve"> </w:t>
      </w:r>
    </w:p>
    <w:p w14:paraId="2EBF6F22" w14:textId="5D95AEA9" w:rsidR="00052BE7" w:rsidRPr="00CB3665" w:rsidRDefault="00052BE7" w:rsidP="00052BE7">
      <w:pPr>
        <w:spacing w:line="276" w:lineRule="auto"/>
        <w:jc w:val="both"/>
        <w:rPr>
          <w:rFonts w:ascii="Segoe UI" w:hAnsi="Segoe UI" w:cs="Segoe UI"/>
          <w:szCs w:val="24"/>
        </w:rPr>
      </w:pPr>
      <w:r w:rsidRPr="00CB3665">
        <w:rPr>
          <w:rFonts w:ascii="Segoe UI" w:hAnsi="Segoe UI" w:cs="Segoe UI"/>
          <w:szCs w:val="24"/>
        </w:rPr>
        <w:t xml:space="preserve">Ugovaratelj je obvezan dostaviti jamstvo za uredno ispunjenje </w:t>
      </w:r>
      <w:r w:rsidR="00010AEC">
        <w:rPr>
          <w:rFonts w:ascii="Segoe UI" w:hAnsi="Segoe UI" w:cs="Segoe UI"/>
          <w:szCs w:val="24"/>
        </w:rPr>
        <w:t>narudžbenice</w:t>
      </w:r>
      <w:r w:rsidRPr="00CB3665">
        <w:rPr>
          <w:rFonts w:ascii="Segoe UI" w:hAnsi="Segoe UI" w:cs="Segoe UI"/>
          <w:szCs w:val="24"/>
        </w:rPr>
        <w:t xml:space="preserve"> u iznosu od 10% od vrijednosti ugovora bez poreza na dodanu vrijednost (ugovorene cijene bez PDV-a). Navedeno jamstvo Ugovaratelj je dužan dostaviti najkasnije u roku od 8 dana od potpisa ugovora, u obliku zadužnice ovjerene po javnom bilježniku ili novčanog pologa na račun naručitelja. Jamstveni rok teče od dana </w:t>
      </w:r>
      <w:r w:rsidR="00A54311">
        <w:rPr>
          <w:rFonts w:ascii="Segoe UI" w:hAnsi="Segoe UI" w:cs="Segoe UI"/>
          <w:szCs w:val="24"/>
        </w:rPr>
        <w:t>dostave narudžbenice</w:t>
      </w:r>
      <w:r w:rsidRPr="00CB3665">
        <w:rPr>
          <w:rFonts w:ascii="Segoe UI" w:hAnsi="Segoe UI" w:cs="Segoe UI"/>
          <w:szCs w:val="24"/>
        </w:rPr>
        <w:t xml:space="preserve"> do potpunog izvršenja.</w:t>
      </w:r>
    </w:p>
    <w:p w14:paraId="03387929" w14:textId="4972CC11" w:rsidR="005D46A1" w:rsidRPr="00CB3665" w:rsidRDefault="00052BE7" w:rsidP="00052BE7">
      <w:pPr>
        <w:spacing w:line="276" w:lineRule="auto"/>
        <w:jc w:val="both"/>
        <w:rPr>
          <w:rFonts w:ascii="Segoe UI" w:hAnsi="Segoe UI" w:cs="Segoe UI"/>
          <w:szCs w:val="24"/>
        </w:rPr>
      </w:pPr>
      <w:r w:rsidRPr="00CB3665">
        <w:rPr>
          <w:rFonts w:ascii="Segoe UI" w:hAnsi="Segoe UI" w:cs="Segoe UI"/>
          <w:szCs w:val="24"/>
        </w:rPr>
        <w:t xml:space="preserve">Navedeno jamstvo mora glasiti na Naručitelja, Psihijatrijsku bolnicu za djecu i mladež, Ulica Ivana Kukuljevića 11, Zagreb i dostavlja se na adresu Dom zdravlja Zagreb Centar, Kruge 44, Zagreb, n/r </w:t>
      </w:r>
      <w:r w:rsidR="00490889">
        <w:rPr>
          <w:rFonts w:ascii="Segoe UI" w:hAnsi="Segoe UI" w:cs="Segoe UI"/>
          <w:szCs w:val="24"/>
        </w:rPr>
        <w:t>Iskra Belić.</w:t>
      </w:r>
    </w:p>
    <w:p w14:paraId="0C1D454E" w14:textId="77777777" w:rsidR="00692A6D" w:rsidRDefault="00692A6D" w:rsidP="007137F8"/>
    <w:p w14:paraId="0BC161B6" w14:textId="77777777" w:rsidR="004E459B" w:rsidRDefault="004E459B" w:rsidP="007137F8"/>
    <w:p w14:paraId="4789C5F3" w14:textId="77777777" w:rsidR="004E459B" w:rsidRDefault="004E459B" w:rsidP="007137F8"/>
    <w:p w14:paraId="28301722" w14:textId="77777777" w:rsidR="004E459B" w:rsidRDefault="004E459B" w:rsidP="007137F8"/>
    <w:p w14:paraId="50005C77" w14:textId="77777777" w:rsidR="004E459B" w:rsidRDefault="004E459B" w:rsidP="007137F8"/>
    <w:p w14:paraId="3EB90CCD" w14:textId="77777777" w:rsidR="004E459B" w:rsidRDefault="004E459B" w:rsidP="007137F8"/>
    <w:p w14:paraId="433ADF2C" w14:textId="77777777" w:rsidR="004E459B" w:rsidRDefault="004E459B" w:rsidP="007137F8"/>
    <w:p w14:paraId="4F4E08A5" w14:textId="35A4EFF8" w:rsidR="00F2749D" w:rsidRPr="00153434" w:rsidRDefault="00881EED" w:rsidP="008830FB">
      <w:pPr>
        <w:rPr>
          <w:rFonts w:ascii="Segoe UI" w:hAnsi="Segoe UI" w:cs="Segoe UI"/>
        </w:rPr>
      </w:pPr>
      <w:r w:rsidRPr="00490C75">
        <w:rPr>
          <w:rFonts w:ascii="Segoe UI" w:hAnsi="Segoe UI" w:cs="Segoe UI"/>
        </w:rPr>
        <w:tab/>
      </w:r>
      <w:r w:rsidRPr="00490C75">
        <w:rPr>
          <w:rFonts w:ascii="Segoe UI" w:hAnsi="Segoe UI" w:cs="Segoe UI"/>
        </w:rPr>
        <w:tab/>
      </w:r>
      <w:r w:rsidRPr="00490C75">
        <w:rPr>
          <w:rFonts w:ascii="Segoe UI" w:hAnsi="Segoe UI" w:cs="Segoe UI"/>
        </w:rPr>
        <w:tab/>
      </w:r>
    </w:p>
    <w:sectPr w:rsidR="00F2749D" w:rsidRPr="00153434" w:rsidSect="00D0622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505B" w14:textId="77777777" w:rsidR="00312912" w:rsidRDefault="00312912" w:rsidP="00C02D30">
      <w:r>
        <w:separator/>
      </w:r>
    </w:p>
  </w:endnote>
  <w:endnote w:type="continuationSeparator" w:id="0">
    <w:p w14:paraId="682454EE" w14:textId="77777777" w:rsidR="00312912" w:rsidRDefault="00312912" w:rsidP="00C02D30">
      <w:r>
        <w:continuationSeparator/>
      </w:r>
    </w:p>
  </w:endnote>
  <w:endnote w:type="continuationNotice" w:id="1">
    <w:p w14:paraId="747525A3" w14:textId="77777777" w:rsidR="00312912" w:rsidRDefault="00312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6A36" w14:textId="77777777" w:rsidR="00D0622D" w:rsidRDefault="00D0622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8E09" w14:textId="77777777" w:rsidR="00C02D30" w:rsidRDefault="00AE2A1F" w:rsidP="00C02D30">
    <w:pPr>
      <w:pStyle w:val="Podnoje"/>
      <w:jc w:val="center"/>
    </w:pPr>
    <w:r>
      <w:rPr>
        <w:noProof/>
        <w:lang w:eastAsia="hr-HR"/>
      </w:rPr>
      <w:drawing>
        <wp:inline distT="0" distB="0" distL="0" distR="0" wp14:anchorId="321089B5" wp14:editId="3ACE0195">
          <wp:extent cx="5744538" cy="1082040"/>
          <wp:effectExtent l="0" t="0" r="8890" b="3810"/>
          <wp:docPr id="1432367090"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i_memo-2018-footer-01-01.png"/>
                  <pic:cNvPicPr/>
                </pic:nvPicPr>
                <pic:blipFill>
                  <a:blip r:embed="rId1">
                    <a:extLst>
                      <a:ext uri="{28A0092B-C50C-407E-A947-70E740481C1C}">
                        <a14:useLocalDpi xmlns:a14="http://schemas.microsoft.com/office/drawing/2010/main" val="0"/>
                      </a:ext>
                    </a:extLst>
                  </a:blip>
                  <a:stretch>
                    <a:fillRect/>
                  </a:stretch>
                </pic:blipFill>
                <pic:spPr>
                  <a:xfrm>
                    <a:off x="0" y="0"/>
                    <a:ext cx="5744538" cy="1082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DD7B" w14:textId="77777777" w:rsidR="00D0622D" w:rsidRDefault="00D062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7EF3" w14:textId="77777777" w:rsidR="00312912" w:rsidRDefault="00312912" w:rsidP="00C02D30">
      <w:r>
        <w:separator/>
      </w:r>
    </w:p>
  </w:footnote>
  <w:footnote w:type="continuationSeparator" w:id="0">
    <w:p w14:paraId="3F04FCF9" w14:textId="77777777" w:rsidR="00312912" w:rsidRDefault="00312912" w:rsidP="00C02D30">
      <w:r>
        <w:continuationSeparator/>
      </w:r>
    </w:p>
  </w:footnote>
  <w:footnote w:type="continuationNotice" w:id="1">
    <w:p w14:paraId="1BCE0FEC" w14:textId="77777777" w:rsidR="00312912" w:rsidRDefault="00312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5F62" w14:textId="77777777" w:rsidR="00D0622D" w:rsidRDefault="00D0622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5498" w14:textId="77777777" w:rsidR="00C02D30" w:rsidRDefault="00A6407C">
    <w:pPr>
      <w:pStyle w:val="Zaglavlje"/>
    </w:pPr>
    <w:r>
      <w:rPr>
        <w:noProof/>
        <w:lang w:eastAsia="hr-HR"/>
      </w:rPr>
      <w:drawing>
        <wp:inline distT="0" distB="0" distL="0" distR="0" wp14:anchorId="0F81F4E8" wp14:editId="079D213B">
          <wp:extent cx="5759450" cy="919480"/>
          <wp:effectExtent l="0" t="0" r="0" b="0"/>
          <wp:docPr id="85224110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i_memo-2018-header-01.png"/>
                  <pic:cNvPicPr/>
                </pic:nvPicPr>
                <pic:blipFill>
                  <a:blip r:embed="rId1">
                    <a:extLst>
                      <a:ext uri="{28A0092B-C50C-407E-A947-70E740481C1C}">
                        <a14:useLocalDpi xmlns:a14="http://schemas.microsoft.com/office/drawing/2010/main" val="0"/>
                      </a:ext>
                    </a:extLst>
                  </a:blip>
                  <a:stretch>
                    <a:fillRect/>
                  </a:stretch>
                </pic:blipFill>
                <pic:spPr>
                  <a:xfrm>
                    <a:off x="0" y="0"/>
                    <a:ext cx="5759450" cy="9194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5149" w14:textId="77777777" w:rsidR="00D0622D" w:rsidRDefault="00D0622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30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AB03D7"/>
    <w:multiLevelType w:val="hybridMultilevel"/>
    <w:tmpl w:val="F5704D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A14A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F31B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C8794A"/>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3F6B29FA"/>
    <w:multiLevelType w:val="multilevel"/>
    <w:tmpl w:val="5098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550C4"/>
    <w:multiLevelType w:val="multilevel"/>
    <w:tmpl w:val="417A3416"/>
    <w:lvl w:ilvl="0">
      <w:start w:val="1"/>
      <w:numFmt w:val="decimal"/>
      <w:lvlText w:val="%1."/>
      <w:lvlJc w:val="left"/>
      <w:pPr>
        <w:ind w:left="1080" w:hanging="720"/>
      </w:pPr>
      <w:rPr>
        <w:rFonts w:hint="default"/>
      </w:rPr>
    </w:lvl>
    <w:lvl w:ilvl="1">
      <w:start w:val="1"/>
      <w:numFmt w:val="decimal"/>
      <w:isLgl/>
      <w:lvlText w:val="%1.%2."/>
      <w:lvlJc w:val="left"/>
      <w:pPr>
        <w:ind w:left="1440" w:hanging="1080"/>
      </w:pPr>
      <w:rPr>
        <w:rFonts w:hint="default"/>
        <w:b/>
        <w:sz w:val="36"/>
      </w:rPr>
    </w:lvl>
    <w:lvl w:ilvl="2">
      <w:start w:val="1"/>
      <w:numFmt w:val="decimal"/>
      <w:isLgl/>
      <w:lvlText w:val="%1.%2.%3."/>
      <w:lvlJc w:val="left"/>
      <w:pPr>
        <w:ind w:left="1800" w:hanging="1440"/>
      </w:pPr>
      <w:rPr>
        <w:rFonts w:hint="default"/>
        <w:sz w:val="36"/>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7" w15:restartNumberingAfterBreak="0">
    <w:nsid w:val="5BC449D5"/>
    <w:multiLevelType w:val="multilevel"/>
    <w:tmpl w:val="53D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601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9942FF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47353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982410">
    <w:abstractNumId w:val="5"/>
  </w:num>
  <w:num w:numId="3" w16cid:durableId="1843349105">
    <w:abstractNumId w:val="7"/>
  </w:num>
  <w:num w:numId="4" w16cid:durableId="545458731">
    <w:abstractNumId w:val="1"/>
  </w:num>
  <w:num w:numId="5" w16cid:durableId="949894124">
    <w:abstractNumId w:val="4"/>
    <w:lvlOverride w:ilvl="0">
      <w:startOverride w:val="1"/>
    </w:lvlOverride>
  </w:num>
  <w:num w:numId="6" w16cid:durableId="1261377753">
    <w:abstractNumId w:val="8"/>
  </w:num>
  <w:num w:numId="7" w16cid:durableId="1359350117">
    <w:abstractNumId w:val="0"/>
  </w:num>
  <w:num w:numId="8" w16cid:durableId="174460866">
    <w:abstractNumId w:val="9"/>
  </w:num>
  <w:num w:numId="9" w16cid:durableId="1415669384">
    <w:abstractNumId w:val="3"/>
  </w:num>
  <w:num w:numId="10" w16cid:durableId="8168853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30"/>
    <w:rsid w:val="00000E80"/>
    <w:rsid w:val="000010EE"/>
    <w:rsid w:val="00002AF7"/>
    <w:rsid w:val="00005522"/>
    <w:rsid w:val="00006B9E"/>
    <w:rsid w:val="000100A9"/>
    <w:rsid w:val="00010AEC"/>
    <w:rsid w:val="000131F9"/>
    <w:rsid w:val="0002002F"/>
    <w:rsid w:val="00022956"/>
    <w:rsid w:val="000233A9"/>
    <w:rsid w:val="00024246"/>
    <w:rsid w:val="00024D09"/>
    <w:rsid w:val="000409B9"/>
    <w:rsid w:val="00042721"/>
    <w:rsid w:val="00043DD0"/>
    <w:rsid w:val="000445D1"/>
    <w:rsid w:val="00052BE7"/>
    <w:rsid w:val="00054A3A"/>
    <w:rsid w:val="00057FB8"/>
    <w:rsid w:val="00061BA3"/>
    <w:rsid w:val="0006379E"/>
    <w:rsid w:val="00064952"/>
    <w:rsid w:val="00067EA9"/>
    <w:rsid w:val="000700B7"/>
    <w:rsid w:val="00070980"/>
    <w:rsid w:val="0007280F"/>
    <w:rsid w:val="00073C43"/>
    <w:rsid w:val="00076ED6"/>
    <w:rsid w:val="00081719"/>
    <w:rsid w:val="00096B1F"/>
    <w:rsid w:val="000A1B1A"/>
    <w:rsid w:val="000B0ABB"/>
    <w:rsid w:val="000B32C1"/>
    <w:rsid w:val="000B3C90"/>
    <w:rsid w:val="000B5347"/>
    <w:rsid w:val="000B7EEA"/>
    <w:rsid w:val="000C2354"/>
    <w:rsid w:val="000C48C1"/>
    <w:rsid w:val="000E14BA"/>
    <w:rsid w:val="000E5A29"/>
    <w:rsid w:val="000E5E09"/>
    <w:rsid w:val="000E6B1F"/>
    <w:rsid w:val="000F1BF5"/>
    <w:rsid w:val="000F1E45"/>
    <w:rsid w:val="000F5E4A"/>
    <w:rsid w:val="000F63E6"/>
    <w:rsid w:val="00102052"/>
    <w:rsid w:val="00102BF7"/>
    <w:rsid w:val="00102DA2"/>
    <w:rsid w:val="00102DA8"/>
    <w:rsid w:val="00107248"/>
    <w:rsid w:val="00107A67"/>
    <w:rsid w:val="00110DB9"/>
    <w:rsid w:val="00111510"/>
    <w:rsid w:val="0011258A"/>
    <w:rsid w:val="00121916"/>
    <w:rsid w:val="00134590"/>
    <w:rsid w:val="0014009C"/>
    <w:rsid w:val="001405EA"/>
    <w:rsid w:val="00143219"/>
    <w:rsid w:val="001454D8"/>
    <w:rsid w:val="00146C5D"/>
    <w:rsid w:val="00147E1F"/>
    <w:rsid w:val="00153434"/>
    <w:rsid w:val="00160E34"/>
    <w:rsid w:val="00161E06"/>
    <w:rsid w:val="00170540"/>
    <w:rsid w:val="00171BA2"/>
    <w:rsid w:val="001745E9"/>
    <w:rsid w:val="00174EFF"/>
    <w:rsid w:val="00177B4A"/>
    <w:rsid w:val="00180BE4"/>
    <w:rsid w:val="00191D04"/>
    <w:rsid w:val="001A0961"/>
    <w:rsid w:val="001A0ABF"/>
    <w:rsid w:val="001A6E70"/>
    <w:rsid w:val="001A6EB0"/>
    <w:rsid w:val="001B115B"/>
    <w:rsid w:val="001B59E9"/>
    <w:rsid w:val="001D1271"/>
    <w:rsid w:val="001D35C1"/>
    <w:rsid w:val="001E0149"/>
    <w:rsid w:val="001E1352"/>
    <w:rsid w:val="001E5B72"/>
    <w:rsid w:val="001E68A5"/>
    <w:rsid w:val="001F05B3"/>
    <w:rsid w:val="001F38F5"/>
    <w:rsid w:val="001F5D0A"/>
    <w:rsid w:val="002047C2"/>
    <w:rsid w:val="002130C2"/>
    <w:rsid w:val="00214190"/>
    <w:rsid w:val="00216E3E"/>
    <w:rsid w:val="002172AD"/>
    <w:rsid w:val="00221D7C"/>
    <w:rsid w:val="00222BE0"/>
    <w:rsid w:val="00240BB5"/>
    <w:rsid w:val="00243C17"/>
    <w:rsid w:val="00243DBC"/>
    <w:rsid w:val="00245A02"/>
    <w:rsid w:val="00253B4F"/>
    <w:rsid w:val="00254AA7"/>
    <w:rsid w:val="002612EC"/>
    <w:rsid w:val="00261A29"/>
    <w:rsid w:val="00272B49"/>
    <w:rsid w:val="00273780"/>
    <w:rsid w:val="00274706"/>
    <w:rsid w:val="00275812"/>
    <w:rsid w:val="00275C40"/>
    <w:rsid w:val="00280B18"/>
    <w:rsid w:val="00284075"/>
    <w:rsid w:val="00284B3B"/>
    <w:rsid w:val="00285ED6"/>
    <w:rsid w:val="00291684"/>
    <w:rsid w:val="0029547F"/>
    <w:rsid w:val="00295698"/>
    <w:rsid w:val="002965BD"/>
    <w:rsid w:val="002969FF"/>
    <w:rsid w:val="002A0C01"/>
    <w:rsid w:val="002A2FD7"/>
    <w:rsid w:val="002A3B08"/>
    <w:rsid w:val="002A7FDD"/>
    <w:rsid w:val="002B36FC"/>
    <w:rsid w:val="002B5466"/>
    <w:rsid w:val="002B74F6"/>
    <w:rsid w:val="002D08D2"/>
    <w:rsid w:val="002D110B"/>
    <w:rsid w:val="002E7232"/>
    <w:rsid w:val="002F01F3"/>
    <w:rsid w:val="002F2213"/>
    <w:rsid w:val="002F4E5F"/>
    <w:rsid w:val="002F5DE9"/>
    <w:rsid w:val="002F5EF4"/>
    <w:rsid w:val="003008FD"/>
    <w:rsid w:val="003028B8"/>
    <w:rsid w:val="00312912"/>
    <w:rsid w:val="00316399"/>
    <w:rsid w:val="00316FD4"/>
    <w:rsid w:val="00317738"/>
    <w:rsid w:val="00324FB8"/>
    <w:rsid w:val="00327EB2"/>
    <w:rsid w:val="00331F59"/>
    <w:rsid w:val="00332AE8"/>
    <w:rsid w:val="0033329D"/>
    <w:rsid w:val="00336883"/>
    <w:rsid w:val="00344D4E"/>
    <w:rsid w:val="00346D34"/>
    <w:rsid w:val="00347EC8"/>
    <w:rsid w:val="003531DB"/>
    <w:rsid w:val="003568A0"/>
    <w:rsid w:val="00363729"/>
    <w:rsid w:val="00373EAE"/>
    <w:rsid w:val="00374277"/>
    <w:rsid w:val="00376033"/>
    <w:rsid w:val="0038018F"/>
    <w:rsid w:val="00384A7D"/>
    <w:rsid w:val="00384B1C"/>
    <w:rsid w:val="00387F18"/>
    <w:rsid w:val="00390F45"/>
    <w:rsid w:val="003921C9"/>
    <w:rsid w:val="00394AEE"/>
    <w:rsid w:val="003A1DB4"/>
    <w:rsid w:val="003A2737"/>
    <w:rsid w:val="003A7DE8"/>
    <w:rsid w:val="003B172F"/>
    <w:rsid w:val="003B386E"/>
    <w:rsid w:val="003B51F2"/>
    <w:rsid w:val="003B68AA"/>
    <w:rsid w:val="003C1F1A"/>
    <w:rsid w:val="003C3315"/>
    <w:rsid w:val="003C5E32"/>
    <w:rsid w:val="003D5FDA"/>
    <w:rsid w:val="003D6FB0"/>
    <w:rsid w:val="003E0568"/>
    <w:rsid w:val="003E3E71"/>
    <w:rsid w:val="003E60D3"/>
    <w:rsid w:val="003F1211"/>
    <w:rsid w:val="003F4DFC"/>
    <w:rsid w:val="003F7166"/>
    <w:rsid w:val="003F7528"/>
    <w:rsid w:val="003F7F09"/>
    <w:rsid w:val="00401304"/>
    <w:rsid w:val="00404827"/>
    <w:rsid w:val="00404B4C"/>
    <w:rsid w:val="004239D8"/>
    <w:rsid w:val="00426BC7"/>
    <w:rsid w:val="0043195D"/>
    <w:rsid w:val="00433D76"/>
    <w:rsid w:val="00435D29"/>
    <w:rsid w:val="004374B5"/>
    <w:rsid w:val="0044641A"/>
    <w:rsid w:val="00447185"/>
    <w:rsid w:val="00447DA4"/>
    <w:rsid w:val="00455FBC"/>
    <w:rsid w:val="0046025B"/>
    <w:rsid w:val="00461B38"/>
    <w:rsid w:val="00470920"/>
    <w:rsid w:val="004737F0"/>
    <w:rsid w:val="00485526"/>
    <w:rsid w:val="004858BE"/>
    <w:rsid w:val="00490889"/>
    <w:rsid w:val="00490C75"/>
    <w:rsid w:val="004A3018"/>
    <w:rsid w:val="004A34E1"/>
    <w:rsid w:val="004B38F8"/>
    <w:rsid w:val="004B5E3B"/>
    <w:rsid w:val="004B791D"/>
    <w:rsid w:val="004C5574"/>
    <w:rsid w:val="004C7374"/>
    <w:rsid w:val="004D3A29"/>
    <w:rsid w:val="004D7C0E"/>
    <w:rsid w:val="004E1ABF"/>
    <w:rsid w:val="004E459B"/>
    <w:rsid w:val="004F2141"/>
    <w:rsid w:val="004F2C99"/>
    <w:rsid w:val="004F4F33"/>
    <w:rsid w:val="00510A7E"/>
    <w:rsid w:val="005114B4"/>
    <w:rsid w:val="0051285A"/>
    <w:rsid w:val="00514023"/>
    <w:rsid w:val="00514C4C"/>
    <w:rsid w:val="00515528"/>
    <w:rsid w:val="005247FB"/>
    <w:rsid w:val="00525B16"/>
    <w:rsid w:val="005332F6"/>
    <w:rsid w:val="0054275B"/>
    <w:rsid w:val="005428E8"/>
    <w:rsid w:val="00545D92"/>
    <w:rsid w:val="0055533E"/>
    <w:rsid w:val="005564EB"/>
    <w:rsid w:val="005611B0"/>
    <w:rsid w:val="0056759B"/>
    <w:rsid w:val="005714DF"/>
    <w:rsid w:val="005735F3"/>
    <w:rsid w:val="0057461E"/>
    <w:rsid w:val="00574C28"/>
    <w:rsid w:val="0057730F"/>
    <w:rsid w:val="00581D32"/>
    <w:rsid w:val="00587377"/>
    <w:rsid w:val="00592E45"/>
    <w:rsid w:val="0059437E"/>
    <w:rsid w:val="005948B3"/>
    <w:rsid w:val="005A21CC"/>
    <w:rsid w:val="005A7B68"/>
    <w:rsid w:val="005B7F51"/>
    <w:rsid w:val="005D439F"/>
    <w:rsid w:val="005D46A1"/>
    <w:rsid w:val="005D4C77"/>
    <w:rsid w:val="005D5204"/>
    <w:rsid w:val="005D671F"/>
    <w:rsid w:val="005D700F"/>
    <w:rsid w:val="005D7122"/>
    <w:rsid w:val="005E026E"/>
    <w:rsid w:val="005E26CC"/>
    <w:rsid w:val="005E6463"/>
    <w:rsid w:val="005E7CBA"/>
    <w:rsid w:val="005F105F"/>
    <w:rsid w:val="005F1303"/>
    <w:rsid w:val="005F48C5"/>
    <w:rsid w:val="005F779B"/>
    <w:rsid w:val="00605F35"/>
    <w:rsid w:val="00606122"/>
    <w:rsid w:val="0060673D"/>
    <w:rsid w:val="00607DA0"/>
    <w:rsid w:val="00610355"/>
    <w:rsid w:val="00615D95"/>
    <w:rsid w:val="00625C4E"/>
    <w:rsid w:val="006308DC"/>
    <w:rsid w:val="00631F63"/>
    <w:rsid w:val="00636ED9"/>
    <w:rsid w:val="00637487"/>
    <w:rsid w:val="00640D3F"/>
    <w:rsid w:val="00647B6B"/>
    <w:rsid w:val="00653968"/>
    <w:rsid w:val="00655840"/>
    <w:rsid w:val="00663AD2"/>
    <w:rsid w:val="006649F1"/>
    <w:rsid w:val="00665088"/>
    <w:rsid w:val="00666AE9"/>
    <w:rsid w:val="0067104B"/>
    <w:rsid w:val="0067150E"/>
    <w:rsid w:val="00673330"/>
    <w:rsid w:val="00675D17"/>
    <w:rsid w:val="006764C8"/>
    <w:rsid w:val="00691798"/>
    <w:rsid w:val="00692A6D"/>
    <w:rsid w:val="006A202F"/>
    <w:rsid w:val="006A33DE"/>
    <w:rsid w:val="006A4C69"/>
    <w:rsid w:val="006A5555"/>
    <w:rsid w:val="006B2750"/>
    <w:rsid w:val="006C0833"/>
    <w:rsid w:val="006C46A6"/>
    <w:rsid w:val="006C6178"/>
    <w:rsid w:val="006C7198"/>
    <w:rsid w:val="006D0FA1"/>
    <w:rsid w:val="006D2887"/>
    <w:rsid w:val="006D386E"/>
    <w:rsid w:val="006D6094"/>
    <w:rsid w:val="006E2F0B"/>
    <w:rsid w:val="006F1106"/>
    <w:rsid w:val="006F2191"/>
    <w:rsid w:val="0070232D"/>
    <w:rsid w:val="00705E5E"/>
    <w:rsid w:val="007137F8"/>
    <w:rsid w:val="007164EE"/>
    <w:rsid w:val="00720527"/>
    <w:rsid w:val="00721822"/>
    <w:rsid w:val="00722F96"/>
    <w:rsid w:val="007243F3"/>
    <w:rsid w:val="00733571"/>
    <w:rsid w:val="00742726"/>
    <w:rsid w:val="00743537"/>
    <w:rsid w:val="0074447C"/>
    <w:rsid w:val="00746B8A"/>
    <w:rsid w:val="007573B1"/>
    <w:rsid w:val="007777E4"/>
    <w:rsid w:val="007878E4"/>
    <w:rsid w:val="007935BB"/>
    <w:rsid w:val="0079653C"/>
    <w:rsid w:val="00797CE3"/>
    <w:rsid w:val="007A04FB"/>
    <w:rsid w:val="007B10CB"/>
    <w:rsid w:val="007B41C1"/>
    <w:rsid w:val="007B4985"/>
    <w:rsid w:val="007B7515"/>
    <w:rsid w:val="007D2436"/>
    <w:rsid w:val="007D2C50"/>
    <w:rsid w:val="007D7064"/>
    <w:rsid w:val="007E6361"/>
    <w:rsid w:val="007E7BE0"/>
    <w:rsid w:val="007F41D8"/>
    <w:rsid w:val="007F6D87"/>
    <w:rsid w:val="008025FE"/>
    <w:rsid w:val="008059E1"/>
    <w:rsid w:val="00811C4C"/>
    <w:rsid w:val="00812A64"/>
    <w:rsid w:val="0081405D"/>
    <w:rsid w:val="0081536C"/>
    <w:rsid w:val="008232DA"/>
    <w:rsid w:val="0083099E"/>
    <w:rsid w:val="00832676"/>
    <w:rsid w:val="0083334A"/>
    <w:rsid w:val="00834531"/>
    <w:rsid w:val="008351DF"/>
    <w:rsid w:val="008353D8"/>
    <w:rsid w:val="008416D8"/>
    <w:rsid w:val="00850881"/>
    <w:rsid w:val="008509CC"/>
    <w:rsid w:val="00850C6A"/>
    <w:rsid w:val="008531FF"/>
    <w:rsid w:val="00855F76"/>
    <w:rsid w:val="0086151B"/>
    <w:rsid w:val="0086518A"/>
    <w:rsid w:val="0087425E"/>
    <w:rsid w:val="00876BD2"/>
    <w:rsid w:val="00877411"/>
    <w:rsid w:val="00881EED"/>
    <w:rsid w:val="008830FB"/>
    <w:rsid w:val="00893ED6"/>
    <w:rsid w:val="008942DF"/>
    <w:rsid w:val="00894590"/>
    <w:rsid w:val="00895988"/>
    <w:rsid w:val="008976B8"/>
    <w:rsid w:val="008A56A7"/>
    <w:rsid w:val="008A6E56"/>
    <w:rsid w:val="008B143F"/>
    <w:rsid w:val="008B3F94"/>
    <w:rsid w:val="008B5B04"/>
    <w:rsid w:val="008C3081"/>
    <w:rsid w:val="008C447E"/>
    <w:rsid w:val="008C6929"/>
    <w:rsid w:val="008C7F59"/>
    <w:rsid w:val="008D284B"/>
    <w:rsid w:val="008D3B20"/>
    <w:rsid w:val="008D5E80"/>
    <w:rsid w:val="008D72C1"/>
    <w:rsid w:val="008E1876"/>
    <w:rsid w:val="008E1CBA"/>
    <w:rsid w:val="008E6EA3"/>
    <w:rsid w:val="008F3D9A"/>
    <w:rsid w:val="008F7B69"/>
    <w:rsid w:val="009011B4"/>
    <w:rsid w:val="00901FFD"/>
    <w:rsid w:val="009039C6"/>
    <w:rsid w:val="00904622"/>
    <w:rsid w:val="009046EB"/>
    <w:rsid w:val="0090517F"/>
    <w:rsid w:val="00911F06"/>
    <w:rsid w:val="00914316"/>
    <w:rsid w:val="00917337"/>
    <w:rsid w:val="00917E52"/>
    <w:rsid w:val="00917F99"/>
    <w:rsid w:val="00922AD8"/>
    <w:rsid w:val="0092792E"/>
    <w:rsid w:val="00933020"/>
    <w:rsid w:val="009435F2"/>
    <w:rsid w:val="009456CA"/>
    <w:rsid w:val="00951EDD"/>
    <w:rsid w:val="0095515C"/>
    <w:rsid w:val="00961DAE"/>
    <w:rsid w:val="009711F5"/>
    <w:rsid w:val="00971CEB"/>
    <w:rsid w:val="00971D0F"/>
    <w:rsid w:val="00973DFF"/>
    <w:rsid w:val="00974A29"/>
    <w:rsid w:val="00981B83"/>
    <w:rsid w:val="00982120"/>
    <w:rsid w:val="00982B35"/>
    <w:rsid w:val="0098740F"/>
    <w:rsid w:val="00991AA9"/>
    <w:rsid w:val="009A1A37"/>
    <w:rsid w:val="009A7762"/>
    <w:rsid w:val="009D0290"/>
    <w:rsid w:val="009D250E"/>
    <w:rsid w:val="009F10D3"/>
    <w:rsid w:val="009F2DEA"/>
    <w:rsid w:val="009F2F9E"/>
    <w:rsid w:val="009F34BD"/>
    <w:rsid w:val="009F3AED"/>
    <w:rsid w:val="009F5F21"/>
    <w:rsid w:val="009F7963"/>
    <w:rsid w:val="00A01EC9"/>
    <w:rsid w:val="00A04687"/>
    <w:rsid w:val="00A12952"/>
    <w:rsid w:val="00A16095"/>
    <w:rsid w:val="00A20576"/>
    <w:rsid w:val="00A20E58"/>
    <w:rsid w:val="00A263BA"/>
    <w:rsid w:val="00A30A2E"/>
    <w:rsid w:val="00A35636"/>
    <w:rsid w:val="00A36019"/>
    <w:rsid w:val="00A403BD"/>
    <w:rsid w:val="00A40A42"/>
    <w:rsid w:val="00A42B61"/>
    <w:rsid w:val="00A509FD"/>
    <w:rsid w:val="00A5272D"/>
    <w:rsid w:val="00A54057"/>
    <w:rsid w:val="00A54311"/>
    <w:rsid w:val="00A571C8"/>
    <w:rsid w:val="00A57D6F"/>
    <w:rsid w:val="00A6407C"/>
    <w:rsid w:val="00A64484"/>
    <w:rsid w:val="00A6529A"/>
    <w:rsid w:val="00A67D94"/>
    <w:rsid w:val="00A702E6"/>
    <w:rsid w:val="00A72224"/>
    <w:rsid w:val="00A7336C"/>
    <w:rsid w:val="00A75BF0"/>
    <w:rsid w:val="00A76D32"/>
    <w:rsid w:val="00A77A3A"/>
    <w:rsid w:val="00A81E1A"/>
    <w:rsid w:val="00A843A3"/>
    <w:rsid w:val="00A8447B"/>
    <w:rsid w:val="00A90815"/>
    <w:rsid w:val="00A93911"/>
    <w:rsid w:val="00A9443E"/>
    <w:rsid w:val="00AA0B31"/>
    <w:rsid w:val="00AA5E1C"/>
    <w:rsid w:val="00AA5F2F"/>
    <w:rsid w:val="00AC0B08"/>
    <w:rsid w:val="00AC1549"/>
    <w:rsid w:val="00AC2364"/>
    <w:rsid w:val="00AC2A8C"/>
    <w:rsid w:val="00AC7771"/>
    <w:rsid w:val="00AD4A68"/>
    <w:rsid w:val="00AD4F06"/>
    <w:rsid w:val="00AD641F"/>
    <w:rsid w:val="00AE2A1F"/>
    <w:rsid w:val="00AE3253"/>
    <w:rsid w:val="00AE520B"/>
    <w:rsid w:val="00AE61EE"/>
    <w:rsid w:val="00AF24BF"/>
    <w:rsid w:val="00AF278A"/>
    <w:rsid w:val="00AF289E"/>
    <w:rsid w:val="00B0032D"/>
    <w:rsid w:val="00B05BFB"/>
    <w:rsid w:val="00B10120"/>
    <w:rsid w:val="00B171AF"/>
    <w:rsid w:val="00B174BA"/>
    <w:rsid w:val="00B20525"/>
    <w:rsid w:val="00B417D7"/>
    <w:rsid w:val="00B42CC3"/>
    <w:rsid w:val="00B43941"/>
    <w:rsid w:val="00B44133"/>
    <w:rsid w:val="00B462AB"/>
    <w:rsid w:val="00B46A19"/>
    <w:rsid w:val="00B53300"/>
    <w:rsid w:val="00B534DB"/>
    <w:rsid w:val="00B57487"/>
    <w:rsid w:val="00B61FC8"/>
    <w:rsid w:val="00B635DD"/>
    <w:rsid w:val="00B731D4"/>
    <w:rsid w:val="00B77560"/>
    <w:rsid w:val="00B85A13"/>
    <w:rsid w:val="00B875A6"/>
    <w:rsid w:val="00BA349E"/>
    <w:rsid w:val="00BB68B8"/>
    <w:rsid w:val="00BB769C"/>
    <w:rsid w:val="00BC0EB0"/>
    <w:rsid w:val="00BC3AA8"/>
    <w:rsid w:val="00BD29CE"/>
    <w:rsid w:val="00BD348D"/>
    <w:rsid w:val="00BD52A0"/>
    <w:rsid w:val="00BD5919"/>
    <w:rsid w:val="00BD5D5A"/>
    <w:rsid w:val="00BE240C"/>
    <w:rsid w:val="00BE371C"/>
    <w:rsid w:val="00BE6588"/>
    <w:rsid w:val="00BF2810"/>
    <w:rsid w:val="00BF3A73"/>
    <w:rsid w:val="00BF44CC"/>
    <w:rsid w:val="00BF684B"/>
    <w:rsid w:val="00C02D30"/>
    <w:rsid w:val="00C05895"/>
    <w:rsid w:val="00C1086F"/>
    <w:rsid w:val="00C1257A"/>
    <w:rsid w:val="00C14F9D"/>
    <w:rsid w:val="00C16DE2"/>
    <w:rsid w:val="00C37BBA"/>
    <w:rsid w:val="00C42DD7"/>
    <w:rsid w:val="00C52E9C"/>
    <w:rsid w:val="00C541F9"/>
    <w:rsid w:val="00C569A3"/>
    <w:rsid w:val="00C574F2"/>
    <w:rsid w:val="00C61918"/>
    <w:rsid w:val="00C66900"/>
    <w:rsid w:val="00C670CA"/>
    <w:rsid w:val="00C734A7"/>
    <w:rsid w:val="00C906F8"/>
    <w:rsid w:val="00C956CE"/>
    <w:rsid w:val="00C962DD"/>
    <w:rsid w:val="00C976C3"/>
    <w:rsid w:val="00CA4D94"/>
    <w:rsid w:val="00CA755F"/>
    <w:rsid w:val="00CB245A"/>
    <w:rsid w:val="00CB2924"/>
    <w:rsid w:val="00CB33D9"/>
    <w:rsid w:val="00CB3665"/>
    <w:rsid w:val="00CB6CF6"/>
    <w:rsid w:val="00CC30C6"/>
    <w:rsid w:val="00CC30F7"/>
    <w:rsid w:val="00CC3BD2"/>
    <w:rsid w:val="00CC5A0C"/>
    <w:rsid w:val="00CD0714"/>
    <w:rsid w:val="00CD65C0"/>
    <w:rsid w:val="00CE1A78"/>
    <w:rsid w:val="00CF3B1F"/>
    <w:rsid w:val="00D0237D"/>
    <w:rsid w:val="00D0261B"/>
    <w:rsid w:val="00D05190"/>
    <w:rsid w:val="00D0622D"/>
    <w:rsid w:val="00D06DEB"/>
    <w:rsid w:val="00D0774A"/>
    <w:rsid w:val="00D109DB"/>
    <w:rsid w:val="00D2088B"/>
    <w:rsid w:val="00D228DC"/>
    <w:rsid w:val="00D26862"/>
    <w:rsid w:val="00D3547E"/>
    <w:rsid w:val="00D36B14"/>
    <w:rsid w:val="00D4148C"/>
    <w:rsid w:val="00D56C0C"/>
    <w:rsid w:val="00D60862"/>
    <w:rsid w:val="00D61168"/>
    <w:rsid w:val="00D639E3"/>
    <w:rsid w:val="00D63AC4"/>
    <w:rsid w:val="00D65DA5"/>
    <w:rsid w:val="00D73E93"/>
    <w:rsid w:val="00D74058"/>
    <w:rsid w:val="00D82D59"/>
    <w:rsid w:val="00D91D7B"/>
    <w:rsid w:val="00D93062"/>
    <w:rsid w:val="00D95A62"/>
    <w:rsid w:val="00DA6E41"/>
    <w:rsid w:val="00DB20A1"/>
    <w:rsid w:val="00DB623F"/>
    <w:rsid w:val="00DB73C4"/>
    <w:rsid w:val="00DC1D7C"/>
    <w:rsid w:val="00DC3C5A"/>
    <w:rsid w:val="00DC6981"/>
    <w:rsid w:val="00DD0E06"/>
    <w:rsid w:val="00DD153E"/>
    <w:rsid w:val="00DD657C"/>
    <w:rsid w:val="00DE377F"/>
    <w:rsid w:val="00DE4E46"/>
    <w:rsid w:val="00DE4F15"/>
    <w:rsid w:val="00DE68DF"/>
    <w:rsid w:val="00DF2C16"/>
    <w:rsid w:val="00DF6B60"/>
    <w:rsid w:val="00DF7FA5"/>
    <w:rsid w:val="00E07E95"/>
    <w:rsid w:val="00E113D4"/>
    <w:rsid w:val="00E12159"/>
    <w:rsid w:val="00E160F7"/>
    <w:rsid w:val="00E16FCB"/>
    <w:rsid w:val="00E20A26"/>
    <w:rsid w:val="00E307BB"/>
    <w:rsid w:val="00E44A78"/>
    <w:rsid w:val="00E52127"/>
    <w:rsid w:val="00E5289E"/>
    <w:rsid w:val="00E535E0"/>
    <w:rsid w:val="00E60421"/>
    <w:rsid w:val="00E63A10"/>
    <w:rsid w:val="00E64C22"/>
    <w:rsid w:val="00E64F85"/>
    <w:rsid w:val="00E7291F"/>
    <w:rsid w:val="00E73692"/>
    <w:rsid w:val="00E85D06"/>
    <w:rsid w:val="00E87625"/>
    <w:rsid w:val="00E90FB1"/>
    <w:rsid w:val="00E94244"/>
    <w:rsid w:val="00EA25FC"/>
    <w:rsid w:val="00EA503C"/>
    <w:rsid w:val="00EB0359"/>
    <w:rsid w:val="00EB30C5"/>
    <w:rsid w:val="00EB4D2D"/>
    <w:rsid w:val="00EB53CA"/>
    <w:rsid w:val="00EB6549"/>
    <w:rsid w:val="00EC2FB7"/>
    <w:rsid w:val="00EC6B5B"/>
    <w:rsid w:val="00EC7A77"/>
    <w:rsid w:val="00ED0031"/>
    <w:rsid w:val="00ED5A59"/>
    <w:rsid w:val="00ED6A9D"/>
    <w:rsid w:val="00EE0459"/>
    <w:rsid w:val="00EF5709"/>
    <w:rsid w:val="00F02529"/>
    <w:rsid w:val="00F04E58"/>
    <w:rsid w:val="00F0575B"/>
    <w:rsid w:val="00F128AF"/>
    <w:rsid w:val="00F132AD"/>
    <w:rsid w:val="00F14EAA"/>
    <w:rsid w:val="00F157F7"/>
    <w:rsid w:val="00F251DB"/>
    <w:rsid w:val="00F258FE"/>
    <w:rsid w:val="00F2749D"/>
    <w:rsid w:val="00F27F32"/>
    <w:rsid w:val="00F33910"/>
    <w:rsid w:val="00F35419"/>
    <w:rsid w:val="00F40736"/>
    <w:rsid w:val="00F40FE2"/>
    <w:rsid w:val="00F43F31"/>
    <w:rsid w:val="00F47195"/>
    <w:rsid w:val="00F56050"/>
    <w:rsid w:val="00F63CCC"/>
    <w:rsid w:val="00F64512"/>
    <w:rsid w:val="00F658A7"/>
    <w:rsid w:val="00F71F98"/>
    <w:rsid w:val="00F80751"/>
    <w:rsid w:val="00F81382"/>
    <w:rsid w:val="00F820AA"/>
    <w:rsid w:val="00F86D24"/>
    <w:rsid w:val="00F86F30"/>
    <w:rsid w:val="00F9251F"/>
    <w:rsid w:val="00F9741F"/>
    <w:rsid w:val="00FA04B5"/>
    <w:rsid w:val="00FA6606"/>
    <w:rsid w:val="00FB0AFD"/>
    <w:rsid w:val="00FB4049"/>
    <w:rsid w:val="00FC376F"/>
    <w:rsid w:val="00FD720C"/>
    <w:rsid w:val="00FE25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7004"/>
  <w15:docId w15:val="{47FA82BB-8677-46C6-B215-7B9553F6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B1F"/>
    <w:pPr>
      <w:spacing w:after="0" w:line="240" w:lineRule="auto"/>
    </w:pPr>
    <w:rPr>
      <w:rFonts w:ascii="Courier New" w:eastAsia="Times New Roman" w:hAnsi="Courier New"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02D30"/>
    <w:pPr>
      <w:tabs>
        <w:tab w:val="center" w:pos="4536"/>
        <w:tab w:val="right" w:pos="9072"/>
      </w:tabs>
    </w:pPr>
  </w:style>
  <w:style w:type="character" w:customStyle="1" w:styleId="ZaglavljeChar">
    <w:name w:val="Zaglavlje Char"/>
    <w:basedOn w:val="Zadanifontodlomka"/>
    <w:link w:val="Zaglavlje"/>
    <w:uiPriority w:val="99"/>
    <w:rsid w:val="00C02D30"/>
  </w:style>
  <w:style w:type="paragraph" w:styleId="Podnoje">
    <w:name w:val="footer"/>
    <w:basedOn w:val="Normal"/>
    <w:link w:val="PodnojeChar"/>
    <w:uiPriority w:val="99"/>
    <w:unhideWhenUsed/>
    <w:rsid w:val="00C02D30"/>
    <w:pPr>
      <w:tabs>
        <w:tab w:val="center" w:pos="4536"/>
        <w:tab w:val="right" w:pos="9072"/>
      </w:tabs>
    </w:pPr>
  </w:style>
  <w:style w:type="character" w:customStyle="1" w:styleId="PodnojeChar">
    <w:name w:val="Podnožje Char"/>
    <w:basedOn w:val="Zadanifontodlomka"/>
    <w:link w:val="Podnoje"/>
    <w:uiPriority w:val="99"/>
    <w:rsid w:val="00C02D30"/>
  </w:style>
  <w:style w:type="paragraph" w:styleId="Tekstbalonia">
    <w:name w:val="Balloon Text"/>
    <w:basedOn w:val="Normal"/>
    <w:link w:val="TekstbaloniaChar"/>
    <w:uiPriority w:val="99"/>
    <w:semiHidden/>
    <w:unhideWhenUsed/>
    <w:rsid w:val="00C569A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69A3"/>
    <w:rPr>
      <w:rFonts w:ascii="Segoe UI" w:hAnsi="Segoe UI" w:cs="Segoe UI"/>
      <w:sz w:val="18"/>
      <w:szCs w:val="18"/>
    </w:rPr>
  </w:style>
  <w:style w:type="paragraph" w:styleId="Odlomakpopisa">
    <w:name w:val="List Paragraph"/>
    <w:aliases w:val="Heading 12,heading 1,naslov 1,Naslov 12,Graf,Paragraph,List Paragraph Red,lp1,Normal bullet"/>
    <w:basedOn w:val="Normal"/>
    <w:link w:val="OdlomakpopisaChar"/>
    <w:uiPriority w:val="34"/>
    <w:qFormat/>
    <w:rsid w:val="000010EE"/>
    <w:pPr>
      <w:ind w:left="720"/>
      <w:contextualSpacing/>
    </w:pPr>
  </w:style>
  <w:style w:type="character" w:styleId="Naglaeno">
    <w:name w:val="Strong"/>
    <w:basedOn w:val="Zadanifontodlomka"/>
    <w:uiPriority w:val="22"/>
    <w:qFormat/>
    <w:rsid w:val="00A16095"/>
    <w:rPr>
      <w:b/>
      <w:bCs/>
    </w:rPr>
  </w:style>
  <w:style w:type="paragraph" w:styleId="Tijeloteksta">
    <w:name w:val="Body Text"/>
    <w:basedOn w:val="Normal"/>
    <w:link w:val="TijelotekstaChar"/>
    <w:semiHidden/>
    <w:rsid w:val="000E6B1F"/>
    <w:pPr>
      <w:jc w:val="both"/>
    </w:pPr>
    <w:rPr>
      <w:bCs/>
    </w:rPr>
  </w:style>
  <w:style w:type="character" w:customStyle="1" w:styleId="TijelotekstaChar">
    <w:name w:val="Tijelo teksta Char"/>
    <w:basedOn w:val="Zadanifontodlomka"/>
    <w:link w:val="Tijeloteksta"/>
    <w:semiHidden/>
    <w:rsid w:val="000E6B1F"/>
    <w:rPr>
      <w:rFonts w:ascii="Courier New" w:eastAsia="Times New Roman" w:hAnsi="Courier New" w:cs="Times New Roman"/>
      <w:bCs/>
      <w:sz w:val="24"/>
      <w:szCs w:val="20"/>
    </w:rPr>
  </w:style>
  <w:style w:type="paragraph" w:styleId="Bezproreda">
    <w:name w:val="No Spacing"/>
    <w:link w:val="BezproredaChar"/>
    <w:uiPriority w:val="1"/>
    <w:qFormat/>
    <w:rsid w:val="008D3B20"/>
    <w:pPr>
      <w:spacing w:after="0" w:line="240" w:lineRule="auto"/>
    </w:pPr>
    <w:rPr>
      <w:rFonts w:ascii="Courier New" w:eastAsia="Times New Roman" w:hAnsi="Courier New" w:cs="Times New Roman"/>
      <w:sz w:val="24"/>
      <w:szCs w:val="20"/>
    </w:rPr>
  </w:style>
  <w:style w:type="table" w:styleId="Reetkatablice">
    <w:name w:val="Table Grid"/>
    <w:basedOn w:val="Obinatablica"/>
    <w:uiPriority w:val="39"/>
    <w:rsid w:val="00296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881EED"/>
    <w:rPr>
      <w:color w:val="0000FF"/>
      <w:u w:val="single"/>
    </w:rPr>
  </w:style>
  <w:style w:type="character" w:styleId="Nerijeenospominjanje">
    <w:name w:val="Unresolved Mention"/>
    <w:basedOn w:val="Zadanifontodlomka"/>
    <w:uiPriority w:val="99"/>
    <w:semiHidden/>
    <w:unhideWhenUsed/>
    <w:rsid w:val="005332F6"/>
    <w:rPr>
      <w:color w:val="605E5C"/>
      <w:shd w:val="clear" w:color="auto" w:fill="E1DFDD"/>
    </w:rPr>
  </w:style>
  <w:style w:type="character" w:styleId="Referencakomentara">
    <w:name w:val="annotation reference"/>
    <w:basedOn w:val="Zadanifontodlomka"/>
    <w:uiPriority w:val="99"/>
    <w:unhideWhenUsed/>
    <w:qFormat/>
    <w:rsid w:val="00426BC7"/>
    <w:rPr>
      <w:sz w:val="16"/>
      <w:szCs w:val="16"/>
    </w:rPr>
  </w:style>
  <w:style w:type="character" w:customStyle="1" w:styleId="OdlomakpopisaChar">
    <w:name w:val="Odlomak popisa Char"/>
    <w:aliases w:val="Heading 12 Char,heading 1 Char,naslov 1 Char,Naslov 12 Char,Graf Char,Paragraph Char,List Paragraph Red Char,lp1 Char,Normal bullet Char"/>
    <w:link w:val="Odlomakpopisa"/>
    <w:uiPriority w:val="34"/>
    <w:locked/>
    <w:rsid w:val="00426BC7"/>
    <w:rPr>
      <w:rFonts w:ascii="Courier New" w:eastAsia="Times New Roman" w:hAnsi="Courier New" w:cs="Times New Roman"/>
      <w:sz w:val="24"/>
      <w:szCs w:val="20"/>
    </w:rPr>
  </w:style>
  <w:style w:type="paragraph" w:styleId="Tekstkomentara">
    <w:name w:val="annotation text"/>
    <w:basedOn w:val="Normal"/>
    <w:link w:val="TekstkomentaraChar"/>
    <w:uiPriority w:val="99"/>
    <w:unhideWhenUsed/>
    <w:rsid w:val="004B791D"/>
    <w:rPr>
      <w:sz w:val="20"/>
    </w:rPr>
  </w:style>
  <w:style w:type="character" w:customStyle="1" w:styleId="TekstkomentaraChar">
    <w:name w:val="Tekst komentara Char"/>
    <w:basedOn w:val="Zadanifontodlomka"/>
    <w:link w:val="Tekstkomentara"/>
    <w:uiPriority w:val="99"/>
    <w:rsid w:val="004B791D"/>
    <w:rPr>
      <w:rFonts w:ascii="Courier New" w:eastAsia="Times New Roman" w:hAnsi="Courier New" w:cs="Times New Roman"/>
      <w:sz w:val="20"/>
      <w:szCs w:val="20"/>
    </w:rPr>
  </w:style>
  <w:style w:type="paragraph" w:styleId="Predmetkomentara">
    <w:name w:val="annotation subject"/>
    <w:basedOn w:val="Tekstkomentara"/>
    <w:next w:val="Tekstkomentara"/>
    <w:link w:val="PredmetkomentaraChar"/>
    <w:uiPriority w:val="99"/>
    <w:semiHidden/>
    <w:unhideWhenUsed/>
    <w:rsid w:val="004B791D"/>
    <w:rPr>
      <w:b/>
      <w:bCs/>
    </w:rPr>
  </w:style>
  <w:style w:type="character" w:customStyle="1" w:styleId="PredmetkomentaraChar">
    <w:name w:val="Predmet komentara Char"/>
    <w:basedOn w:val="TekstkomentaraChar"/>
    <w:link w:val="Predmetkomentara"/>
    <w:uiPriority w:val="99"/>
    <w:semiHidden/>
    <w:rsid w:val="004B791D"/>
    <w:rPr>
      <w:rFonts w:ascii="Courier New" w:eastAsia="Times New Roman" w:hAnsi="Courier New" w:cs="Times New Roman"/>
      <w:b/>
      <w:bCs/>
      <w:sz w:val="20"/>
      <w:szCs w:val="20"/>
    </w:rPr>
  </w:style>
  <w:style w:type="character" w:customStyle="1" w:styleId="BezproredaChar">
    <w:name w:val="Bez proreda Char"/>
    <w:link w:val="Bezproreda"/>
    <w:uiPriority w:val="1"/>
    <w:locked/>
    <w:rsid w:val="00433D76"/>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5701">
      <w:bodyDiv w:val="1"/>
      <w:marLeft w:val="0"/>
      <w:marRight w:val="0"/>
      <w:marTop w:val="0"/>
      <w:marBottom w:val="0"/>
      <w:divBdr>
        <w:top w:val="none" w:sz="0" w:space="0" w:color="auto"/>
        <w:left w:val="none" w:sz="0" w:space="0" w:color="auto"/>
        <w:bottom w:val="none" w:sz="0" w:space="0" w:color="auto"/>
        <w:right w:val="none" w:sz="0" w:space="0" w:color="auto"/>
      </w:divBdr>
    </w:div>
    <w:div w:id="557056062">
      <w:bodyDiv w:val="1"/>
      <w:marLeft w:val="0"/>
      <w:marRight w:val="0"/>
      <w:marTop w:val="0"/>
      <w:marBottom w:val="0"/>
      <w:divBdr>
        <w:top w:val="none" w:sz="0" w:space="0" w:color="auto"/>
        <w:left w:val="none" w:sz="0" w:space="0" w:color="auto"/>
        <w:bottom w:val="none" w:sz="0" w:space="0" w:color="auto"/>
        <w:right w:val="none" w:sz="0" w:space="0" w:color="auto"/>
      </w:divBdr>
    </w:div>
    <w:div w:id="777915837">
      <w:bodyDiv w:val="1"/>
      <w:marLeft w:val="0"/>
      <w:marRight w:val="0"/>
      <w:marTop w:val="0"/>
      <w:marBottom w:val="0"/>
      <w:divBdr>
        <w:top w:val="none" w:sz="0" w:space="0" w:color="auto"/>
        <w:left w:val="none" w:sz="0" w:space="0" w:color="auto"/>
        <w:bottom w:val="none" w:sz="0" w:space="0" w:color="auto"/>
        <w:right w:val="none" w:sz="0" w:space="0" w:color="auto"/>
      </w:divBdr>
    </w:div>
    <w:div w:id="1280378349">
      <w:bodyDiv w:val="1"/>
      <w:marLeft w:val="0"/>
      <w:marRight w:val="0"/>
      <w:marTop w:val="0"/>
      <w:marBottom w:val="0"/>
      <w:divBdr>
        <w:top w:val="none" w:sz="0" w:space="0" w:color="auto"/>
        <w:left w:val="none" w:sz="0" w:space="0" w:color="auto"/>
        <w:bottom w:val="none" w:sz="0" w:space="0" w:color="auto"/>
        <w:right w:val="none" w:sz="0" w:space="0" w:color="auto"/>
      </w:divBdr>
    </w:div>
    <w:div w:id="1352490551">
      <w:bodyDiv w:val="1"/>
      <w:marLeft w:val="0"/>
      <w:marRight w:val="0"/>
      <w:marTop w:val="0"/>
      <w:marBottom w:val="0"/>
      <w:divBdr>
        <w:top w:val="none" w:sz="0" w:space="0" w:color="auto"/>
        <w:left w:val="none" w:sz="0" w:space="0" w:color="auto"/>
        <w:bottom w:val="none" w:sz="0" w:space="0" w:color="auto"/>
        <w:right w:val="none" w:sz="0" w:space="0" w:color="auto"/>
      </w:divBdr>
    </w:div>
    <w:div w:id="1375157665">
      <w:bodyDiv w:val="1"/>
      <w:marLeft w:val="0"/>
      <w:marRight w:val="0"/>
      <w:marTop w:val="0"/>
      <w:marBottom w:val="0"/>
      <w:divBdr>
        <w:top w:val="none" w:sz="0" w:space="0" w:color="auto"/>
        <w:left w:val="none" w:sz="0" w:space="0" w:color="auto"/>
        <w:bottom w:val="none" w:sz="0" w:space="0" w:color="auto"/>
        <w:right w:val="none" w:sz="0" w:space="0" w:color="auto"/>
      </w:divBdr>
    </w:div>
    <w:div w:id="2025545766">
      <w:bodyDiv w:val="1"/>
      <w:marLeft w:val="0"/>
      <w:marRight w:val="0"/>
      <w:marTop w:val="0"/>
      <w:marBottom w:val="0"/>
      <w:divBdr>
        <w:top w:val="none" w:sz="0" w:space="0" w:color="auto"/>
        <w:left w:val="none" w:sz="0" w:space="0" w:color="auto"/>
        <w:bottom w:val="none" w:sz="0" w:space="0" w:color="auto"/>
        <w:right w:val="none" w:sz="0" w:space="0" w:color="auto"/>
      </w:divBdr>
    </w:div>
    <w:div w:id="207389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jecja-psihijatrija.h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jecja-psihijatrija.hr/javna-nabava/" TargetMode="External"/><Relationship Id="rId4" Type="http://schemas.openxmlformats.org/officeDocument/2006/relationships/settings" Target="settings.xml"/><Relationship Id="rId9" Type="http://schemas.openxmlformats.org/officeDocument/2006/relationships/hyperlink" Target="https://djecja-psihijatrija.hr/javna-nabav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5BAE2-F7CB-4E9B-B3D1-3C11D215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1768</Words>
  <Characters>10078</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S-type</dc:creator>
  <cp:lastModifiedBy>Iskra Belić dipl. iur.</cp:lastModifiedBy>
  <cp:revision>7</cp:revision>
  <cp:lastPrinted>2026-03-16T15:03:00Z</cp:lastPrinted>
  <dcterms:created xsi:type="dcterms:W3CDTF">2026-03-12T11:52:00Z</dcterms:created>
  <dcterms:modified xsi:type="dcterms:W3CDTF">2026-03-16T15:07:00Z</dcterms:modified>
</cp:coreProperties>
</file>